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FB201E" w14:textId="77777777" w:rsidR="00B376BC" w:rsidRDefault="00000000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CURRICOLO PER ASSI CULTURALI</w:t>
      </w:r>
    </w:p>
    <w:p w14:paraId="590BF07F" w14:textId="77777777" w:rsidR="00B376BC" w:rsidRDefault="00000000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BIENNIO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14:paraId="3A160A8F" w14:textId="77777777" w:rsidR="00B376BC" w:rsidRDefault="00000000">
      <w:pPr>
        <w:spacing w:after="0" w:line="240" w:lineRule="auto"/>
        <w:rPr>
          <w:b/>
          <w:sz w:val="32"/>
          <w:szCs w:val="32"/>
        </w:rPr>
      </w:pPr>
      <w:r>
        <w:rPr>
          <w:b/>
          <w:sz w:val="28"/>
          <w:szCs w:val="28"/>
        </w:rPr>
        <w:t>ASSE SCIENTIFICO, TECNOLOGICO E PROFESSIONALE     AREA DI INDIRIZZO: INDUSTRIA E ARTIGIANATO PER IL MADE IN ITALY</w:t>
      </w:r>
    </w:p>
    <w:tbl>
      <w:tblPr>
        <w:tblStyle w:val="a"/>
        <w:tblW w:w="1502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6"/>
        <w:gridCol w:w="1545"/>
        <w:gridCol w:w="1613"/>
        <w:gridCol w:w="1985"/>
        <w:gridCol w:w="2126"/>
        <w:gridCol w:w="2268"/>
        <w:gridCol w:w="2126"/>
        <w:gridCol w:w="1985"/>
        <w:gridCol w:w="992"/>
      </w:tblGrid>
      <w:tr w:rsidR="00B376BC" w14:paraId="2A103C65" w14:textId="77777777" w:rsidTr="00C321F1">
        <w:tc>
          <w:tcPr>
            <w:tcW w:w="386" w:type="dxa"/>
          </w:tcPr>
          <w:p w14:paraId="7A9FE24B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ANNO</w:t>
            </w:r>
          </w:p>
        </w:tc>
        <w:tc>
          <w:tcPr>
            <w:tcW w:w="1545" w:type="dxa"/>
          </w:tcPr>
          <w:p w14:paraId="62B948FC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</w:rPr>
            </w:pPr>
          </w:p>
          <w:p w14:paraId="7931E18E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UdA</w:t>
            </w:r>
            <w:proofErr w:type="spellEnd"/>
            <w:r>
              <w:rPr>
                <w:rFonts w:ascii="Calibri" w:eastAsia="Calibri" w:hAnsi="Calibri" w:cs="Calibri"/>
                <w:b/>
              </w:rPr>
              <w:t>/</w:t>
            </w:r>
          </w:p>
          <w:p w14:paraId="09A70804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Moduli</w:t>
            </w:r>
          </w:p>
        </w:tc>
        <w:tc>
          <w:tcPr>
            <w:tcW w:w="1613" w:type="dxa"/>
          </w:tcPr>
          <w:p w14:paraId="67EB25A4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INSEGNAMENTI/</w:t>
            </w:r>
          </w:p>
          <w:p w14:paraId="430FFA84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ASSI coinvolti</w:t>
            </w:r>
          </w:p>
        </w:tc>
        <w:tc>
          <w:tcPr>
            <w:tcW w:w="1985" w:type="dxa"/>
          </w:tcPr>
          <w:p w14:paraId="570A700B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</w:p>
          <w:p w14:paraId="46794AE2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CONTENUTI</w:t>
            </w:r>
          </w:p>
        </w:tc>
        <w:tc>
          <w:tcPr>
            <w:tcW w:w="2126" w:type="dxa"/>
          </w:tcPr>
          <w:p w14:paraId="363AA7BA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</w:p>
          <w:p w14:paraId="03416C6E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COMPETENZE DI ASSE</w:t>
            </w:r>
          </w:p>
        </w:tc>
        <w:tc>
          <w:tcPr>
            <w:tcW w:w="2268" w:type="dxa"/>
          </w:tcPr>
          <w:p w14:paraId="7FE973FA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</w:p>
          <w:p w14:paraId="3A132A9F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 xml:space="preserve">ABILITÀ </w:t>
            </w:r>
          </w:p>
        </w:tc>
        <w:tc>
          <w:tcPr>
            <w:tcW w:w="2126" w:type="dxa"/>
          </w:tcPr>
          <w:p w14:paraId="0C56D66E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</w:p>
          <w:p w14:paraId="7A6CE411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CONOSCENZE</w:t>
            </w:r>
          </w:p>
        </w:tc>
        <w:tc>
          <w:tcPr>
            <w:tcW w:w="1985" w:type="dxa"/>
          </w:tcPr>
          <w:p w14:paraId="3E766387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</w:p>
          <w:p w14:paraId="5ED4F58D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SAPERI ESSENZIALI</w:t>
            </w:r>
          </w:p>
        </w:tc>
        <w:tc>
          <w:tcPr>
            <w:tcW w:w="992" w:type="dxa"/>
          </w:tcPr>
          <w:p w14:paraId="2ADD1550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7E8777E6" w14:textId="77777777" w:rsidR="00B376BC" w:rsidRDefault="0000000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DURATA (periodo </w:t>
            </w:r>
          </w:p>
          <w:p w14:paraId="2E0FAA97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 ore)</w:t>
            </w:r>
          </w:p>
        </w:tc>
      </w:tr>
      <w:tr w:rsidR="00B376BC" w14:paraId="6E09DDF8" w14:textId="77777777" w:rsidTr="00C321F1">
        <w:tc>
          <w:tcPr>
            <w:tcW w:w="386" w:type="dxa"/>
          </w:tcPr>
          <w:p w14:paraId="4BE9CADA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6317F711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1545" w:type="dxa"/>
          </w:tcPr>
          <w:p w14:paraId="296E3A44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</w:rPr>
            </w:pPr>
          </w:p>
          <w:p w14:paraId="04BE1C8C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Fashion </w:t>
            </w:r>
            <w:proofErr w:type="spellStart"/>
            <w:r>
              <w:rPr>
                <w:rFonts w:ascii="Calibri" w:eastAsia="Calibri" w:hAnsi="Calibri" w:cs="Calibri"/>
                <w:b/>
              </w:rPr>
              <w:t>skirt</w:t>
            </w:r>
            <w:proofErr w:type="spellEnd"/>
          </w:p>
        </w:tc>
        <w:tc>
          <w:tcPr>
            <w:tcW w:w="1613" w:type="dxa"/>
          </w:tcPr>
          <w:p w14:paraId="0C59D22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Tecnologie, disegno e progettazione</w:t>
            </w:r>
          </w:p>
          <w:p w14:paraId="6CE09502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EC1625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Laboratori tecnologici e tessili</w:t>
            </w:r>
          </w:p>
          <w:p w14:paraId="5BE5892D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FCC75C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Scienze integrate</w:t>
            </w:r>
          </w:p>
          <w:p w14:paraId="31CEA1B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F1DD3B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Matematica</w:t>
            </w:r>
          </w:p>
          <w:p w14:paraId="164F500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BBEA3EA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TIC</w:t>
            </w:r>
          </w:p>
          <w:p w14:paraId="5BA333C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F0554BF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A90F0DD" w14:textId="77777777" w:rsidR="00B376BC" w:rsidRDefault="00B376BC">
            <w:pPr>
              <w:rPr>
                <w:rFonts w:ascii="Calibri" w:eastAsia="Calibri" w:hAnsi="Calibri" w:cs="Calibri"/>
                <w:b/>
                <w:szCs w:val="20"/>
              </w:rPr>
            </w:pPr>
          </w:p>
          <w:p w14:paraId="15752115" w14:textId="77777777" w:rsidR="00B376BC" w:rsidRDefault="00B376BC">
            <w:pPr>
              <w:rPr>
                <w:rFonts w:ascii="Calibri" w:eastAsia="Calibri" w:hAnsi="Calibri" w:cs="Calibri"/>
                <w:b/>
                <w:szCs w:val="20"/>
              </w:rPr>
            </w:pPr>
          </w:p>
        </w:tc>
        <w:tc>
          <w:tcPr>
            <w:tcW w:w="1985" w:type="dxa"/>
          </w:tcPr>
          <w:p w14:paraId="4982F174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Il costume nelle civiltà mesopotamiche</w:t>
            </w:r>
          </w:p>
          <w:p w14:paraId="3F75CC47" w14:textId="77777777" w:rsidR="00B376BC" w:rsidRDefault="00B376B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52A912B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Trend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Primavera/estate</w:t>
            </w:r>
          </w:p>
          <w:p w14:paraId="6D0FDC23" w14:textId="77777777" w:rsidR="00B376BC" w:rsidRDefault="00B376B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47D096D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Analisi e studio grafico delle tipologie di gonne a teli</w:t>
            </w:r>
          </w:p>
          <w:p w14:paraId="1BDF64DB" w14:textId="77777777" w:rsidR="00B376BC" w:rsidRDefault="00B376B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42CD942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Lettura del figurino e del disegno in piano</w:t>
            </w:r>
          </w:p>
          <w:p w14:paraId="27979F8E" w14:textId="77777777" w:rsidR="00B376BC" w:rsidRDefault="00B376B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ED0D79C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Procedimento tecnico- grafico del cartamodello</w:t>
            </w:r>
          </w:p>
          <w:p w14:paraId="2CEC7163" w14:textId="77777777" w:rsidR="00B376BC" w:rsidRDefault="00B376B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5C6A43B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Rilevamento parti del cartamodello</w:t>
            </w:r>
          </w:p>
          <w:p w14:paraId="309726EE" w14:textId="77777777" w:rsidR="00B376BC" w:rsidRDefault="00B376B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1BD347B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Definizione delle regole di industrializzazione del modello</w:t>
            </w:r>
          </w:p>
          <w:p w14:paraId="4293191E" w14:textId="77777777" w:rsidR="00B376BC" w:rsidRDefault="00B376BC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03763D9" w14:textId="77777777" w:rsidR="00B376BC" w:rsidRDefault="00000000">
            <w:pPr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Definizione delle regole del montaggio tecnico della gonna in carta</w:t>
            </w:r>
          </w:p>
        </w:tc>
        <w:tc>
          <w:tcPr>
            <w:tcW w:w="2126" w:type="dxa"/>
          </w:tcPr>
          <w:p w14:paraId="07FE4E68" w14:textId="77777777" w:rsidR="00B376BC" w:rsidRDefault="00000000">
            <w:pPr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Competenza n. 1</w:t>
            </w:r>
          </w:p>
          <w:p w14:paraId="4212A5B3" w14:textId="77777777" w:rsidR="00B376BC" w:rsidRDefault="00000000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Predisporre il progetto per la realizzazione di prodotti semplici e di tipologie conosciute sulla base di specifiche dettagliate riguardanti i materiali, le tecniche di lavorazione, la funzione e le dimensioni.</w:t>
            </w:r>
          </w:p>
          <w:p w14:paraId="606BAD86" w14:textId="77777777" w:rsidR="00B376BC" w:rsidRDefault="00B376BC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</w:p>
          <w:p w14:paraId="1DECE44B" w14:textId="77777777" w:rsidR="00B376BC" w:rsidRDefault="00000000">
            <w:pPr>
              <w:rPr>
                <w:rFonts w:ascii="Calibri" w:eastAsia="Calibri" w:hAnsi="Calibri" w:cs="Calibri"/>
                <w:b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211D1E"/>
                <w:sz w:val="18"/>
                <w:szCs w:val="18"/>
              </w:rPr>
              <w:t>Competenza n. 2</w:t>
            </w:r>
          </w:p>
          <w:p w14:paraId="23FED954" w14:textId="77777777" w:rsidR="00B376BC" w:rsidRDefault="00000000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Realizzare disegni tecnici e/o artistici, utilizzando le metodologie di rappresentazione grafica e gli strumenti tradizionali o informatici più idonei alle esigenze specifiche di progetto e di settore/contesto.</w:t>
            </w:r>
          </w:p>
          <w:p w14:paraId="02E43B51" w14:textId="77777777" w:rsidR="00B376BC" w:rsidRDefault="00B376BC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</w:p>
          <w:p w14:paraId="08C45710" w14:textId="77777777" w:rsidR="00B376BC" w:rsidRDefault="00000000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211D1E"/>
                <w:sz w:val="18"/>
                <w:szCs w:val="18"/>
              </w:rPr>
              <w:t>Competenza n. 3</w:t>
            </w: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 xml:space="preserve"> Realizzare e presentare modelli fisici di semplici manufatti e/o parti di manufatti, con caratteristiche dimensionali corrispondenti a quanto previsto dal progetto.</w:t>
            </w:r>
          </w:p>
          <w:p w14:paraId="6F4CC2F9" w14:textId="77777777" w:rsidR="00B376BC" w:rsidRDefault="00B376BC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</w:p>
          <w:p w14:paraId="6EE0CA33" w14:textId="77777777" w:rsidR="00B376BC" w:rsidRDefault="00000000">
            <w:pPr>
              <w:rPr>
                <w:rFonts w:ascii="Calibri" w:eastAsia="Calibri" w:hAnsi="Calibri" w:cs="Calibri"/>
                <w:b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211D1E"/>
                <w:sz w:val="18"/>
                <w:szCs w:val="18"/>
              </w:rPr>
              <w:t>Competenza n. 4</w:t>
            </w:r>
          </w:p>
          <w:p w14:paraId="40B9EBE8" w14:textId="77777777" w:rsidR="00B376BC" w:rsidRDefault="00000000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lastRenderedPageBreak/>
              <w:t>Saper gestire le attività di realizzazione di un manufatto, servendosi delle caratteristiche specifiche di modelli e prototipi, applicando le indicazioni progettuali e le opportune tecniche di lavorazione manuale.</w:t>
            </w:r>
          </w:p>
          <w:p w14:paraId="379BF3FB" w14:textId="77777777" w:rsidR="00B376BC" w:rsidRDefault="00B376BC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</w:p>
          <w:p w14:paraId="74EBAFB5" w14:textId="77777777" w:rsidR="00B376BC" w:rsidRDefault="00000000">
            <w:pPr>
              <w:rPr>
                <w:rFonts w:ascii="Calibri" w:eastAsia="Calibri" w:hAnsi="Calibri" w:cs="Calibri"/>
                <w:b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211D1E"/>
                <w:sz w:val="18"/>
                <w:szCs w:val="18"/>
              </w:rPr>
              <w:t>Competenze n. 4, 7, 8 e 12 di area generale.</w:t>
            </w:r>
          </w:p>
          <w:p w14:paraId="10C0B68E" w14:textId="77777777" w:rsidR="00B376BC" w:rsidRDefault="00B376BC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</w:p>
          <w:p w14:paraId="4C282C8B" w14:textId="77777777" w:rsidR="00B376BC" w:rsidRDefault="00B376BC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</w:p>
          <w:p w14:paraId="3C41AADC" w14:textId="77777777" w:rsidR="00B376BC" w:rsidRDefault="00B376BC">
            <w:pP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</w:p>
          <w:p w14:paraId="3E449602" w14:textId="77777777" w:rsidR="00B376BC" w:rsidRDefault="00B376BC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683BADA1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Leggere e realizzare un semplice disegno tecnico e/o artistico di moda.</w:t>
            </w:r>
          </w:p>
          <w:p w14:paraId="5480F0B3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Realizzare schizzi e disegni/bozze di massima di figurini di moda proporzionato applicando correttamente le regole della teoria del colore.</w:t>
            </w:r>
          </w:p>
          <w:p w14:paraId="719EDC7D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̀ (proporzioni e schemi modulari). </w:t>
            </w:r>
          </w:p>
          <w:p w14:paraId="767DA2F7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̀ adeguati (mine, squadrette, righe compassi, curvilinee).</w:t>
            </w:r>
          </w:p>
          <w:p w14:paraId="4CE1CBCD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Conoscere e usare misure di grandezze geometriche, perimetro e area di alcune figure geometriche del piano. Utilizzare in modo consapevole le procedure di calcolo.</w:t>
            </w:r>
          </w:p>
          <w:p w14:paraId="0D544ADF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Elaborare varie tipologie di viste e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pose.</w:t>
            </w:r>
          </w:p>
          <w:p w14:paraId="75C906DA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Acquisire ordine, pulizia e bella grafia.</w:t>
            </w:r>
          </w:p>
          <w:p w14:paraId="3C18E217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Interpretare le informazioni contenute in un disegno tecnico</w:t>
            </w:r>
          </w:p>
          <w:p w14:paraId="21A660CD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Applicare le indicazioni progettuali nella realizzazione del</w:t>
            </w:r>
          </w:p>
          <w:p w14:paraId="06DC6727" w14:textId="77777777" w:rsidR="00B376B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manufatto, verificando la conformità tra progetto e prodotto.</w:t>
            </w:r>
          </w:p>
          <w:p w14:paraId="506DEC01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Utilizzare indicazioni di progetto (disegni, schede, procedure,</w:t>
            </w:r>
          </w:p>
          <w:p w14:paraId="2403BBFB" w14:textId="77777777" w:rsidR="00B376B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modelli) e istruzioni per predisporre le diverse fasi di lavorazione </w:t>
            </w:r>
          </w:p>
          <w:p w14:paraId="3E4F48F3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Applicare le opportune tecniche di lavorazione manuale</w:t>
            </w:r>
          </w:p>
          <w:p w14:paraId="02AE7809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Utilizzare gli strumenti di misura per la rilevazione delle caratteristiche salienti di un manufatto. </w:t>
            </w:r>
          </w:p>
          <w:p w14:paraId="7A3F9801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Utilizzare le tecnologie digitali per la presentazione di un progetto o di un prodotto in italiano o in lingua straniera.</w:t>
            </w:r>
          </w:p>
          <w:p w14:paraId="74B75B0B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Raccogliere, organizzare, rappresentare e trasmettere informazioni.</w:t>
            </w:r>
          </w:p>
          <w:p w14:paraId="392CAF81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Utilizzare il linguaggio e gli strumenti adeguati alla situazione comunicativa.</w:t>
            </w:r>
          </w:p>
          <w:p w14:paraId="0255C11B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Cs w:val="20"/>
              </w:rPr>
            </w:pPr>
          </w:p>
        </w:tc>
        <w:tc>
          <w:tcPr>
            <w:tcW w:w="2126" w:type="dxa"/>
          </w:tcPr>
          <w:p w14:paraId="2EDDE919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lastRenderedPageBreak/>
              <w:t>Materiali per il disegno e codici comunicativi.</w:t>
            </w:r>
          </w:p>
          <w:p w14:paraId="12443815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Norme tecniche per il disegno del figurino di moda e dei capi in piano.</w:t>
            </w:r>
          </w:p>
          <w:p w14:paraId="5E28397F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Tecniche di disegno e rappresentazione grafica: chiaroscuro, tecnica a pastello e miste.</w:t>
            </w:r>
          </w:p>
          <w:p w14:paraId="48329BFF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Elementi di geometria descrittiva per il disegno in piano dei particolari e delle variabili sartoriali delle diverse tipologie di gonna.</w:t>
            </w:r>
          </w:p>
          <w:p w14:paraId="58975DD3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Tecniche di ascolto e di comunicazione.</w:t>
            </w:r>
          </w:p>
          <w:p w14:paraId="41F75FD6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 xml:space="preserve">Elementi di geometria </w:t>
            </w:r>
            <w:proofErr w:type="gramStart"/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piana;  perimetro</w:t>
            </w:r>
            <w:proofErr w:type="gramEnd"/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 xml:space="preserve"> ed area delle figure piane. Proporzioni.</w:t>
            </w:r>
          </w:p>
          <w:p w14:paraId="4A247C11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>Tecniche e processi di lavorazione manuale in relazione all’area di attività.</w:t>
            </w:r>
          </w:p>
          <w:p w14:paraId="74B88485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t xml:space="preserve">Documentazione tecnica di base (scheda tecnica) e </w:t>
            </w:r>
            <w:r>
              <w:rPr>
                <w:rFonts w:ascii="Calibri" w:eastAsia="Calibri" w:hAnsi="Calibri" w:cs="Calibri"/>
                <w:color w:val="211D1E"/>
                <w:sz w:val="18"/>
                <w:szCs w:val="18"/>
              </w:rPr>
              <w:lastRenderedPageBreak/>
              <w:t xml:space="preserve">regole di compilazione </w:t>
            </w:r>
          </w:p>
          <w:p w14:paraId="65C0D52E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Fonti dell’informazione e della documentazione</w:t>
            </w:r>
          </w:p>
          <w:p w14:paraId="31BF3116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Caratteri comunicativi di un testo multimediale</w:t>
            </w:r>
          </w:p>
          <w:p w14:paraId="0ECAD7A3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Tecniche, lessico, strumenti per la comunicazione professionale.</w:t>
            </w:r>
          </w:p>
          <w:p w14:paraId="16BF3600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presentazione</w:t>
            </w:r>
          </w:p>
          <w:p w14:paraId="408750CD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comunicazione</w:t>
            </w:r>
          </w:p>
          <w:p w14:paraId="2233A829" w14:textId="77777777" w:rsidR="00B376BC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Grandezze fondamentali dei sistemi internazionali di misura e/o degli specifici sistemi di misura in uso nel settore di attività.</w:t>
            </w:r>
          </w:p>
          <w:p w14:paraId="32C6DEA6" w14:textId="77777777" w:rsidR="00B376BC" w:rsidRDefault="00000000">
            <w:pPr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Tipologie, caratteristiche, procedure e campi di applicazione dei principali strumenti di misura rilevanti in relazione al settore di attività.</w:t>
            </w:r>
          </w:p>
        </w:tc>
        <w:tc>
          <w:tcPr>
            <w:tcW w:w="1985" w:type="dxa"/>
          </w:tcPr>
          <w:p w14:paraId="12585129" w14:textId="77777777" w:rsidR="00B376BC" w:rsidRDefault="00000000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Elementi essenziali della progettazione, del disegno e del procedimento tecnico-grafico del cartamodello</w:t>
            </w:r>
          </w:p>
        </w:tc>
        <w:tc>
          <w:tcPr>
            <w:tcW w:w="992" w:type="dxa"/>
          </w:tcPr>
          <w:p w14:paraId="612E56FA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49CBA0CB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II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.</w:t>
            </w:r>
          </w:p>
          <w:p w14:paraId="23E45BC6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0AA16E1C" w14:textId="77777777" w:rsidR="00B376BC" w:rsidRDefault="0000000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30 ore</w:t>
            </w:r>
          </w:p>
        </w:tc>
      </w:tr>
      <w:tr w:rsidR="00B376BC" w14:paraId="6F074C2E" w14:textId="77777777" w:rsidTr="00C321F1">
        <w:tc>
          <w:tcPr>
            <w:tcW w:w="386" w:type="dxa"/>
          </w:tcPr>
          <w:p w14:paraId="0B955CF9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7C1C62E4" w14:textId="77777777" w:rsidR="00B376BC" w:rsidRDefault="0000000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  <w:p w14:paraId="680ACBFF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0140E98E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24C9FFD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40A2779D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3D3AB0C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1545" w:type="dxa"/>
          </w:tcPr>
          <w:p w14:paraId="5A55C7D2" w14:textId="77777777" w:rsidR="00B376BC" w:rsidRDefault="00000000">
            <w:pPr>
              <w:widowControl w:val="0"/>
              <w:spacing w:line="268" w:lineRule="auto"/>
              <w:ind w:left="256" w:right="250"/>
              <w:jc w:val="center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UdA</w:t>
            </w:r>
            <w:proofErr w:type="spellEnd"/>
          </w:p>
          <w:p w14:paraId="27DFA2AD" w14:textId="77777777" w:rsidR="00B376BC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Le vesti del potere</w:t>
            </w:r>
          </w:p>
        </w:tc>
        <w:tc>
          <w:tcPr>
            <w:tcW w:w="1613" w:type="dxa"/>
          </w:tcPr>
          <w:p w14:paraId="49708317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Tecnologie, disegno e progettazione</w:t>
            </w:r>
          </w:p>
          <w:p w14:paraId="7C61E4B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28F4440" w14:textId="77777777" w:rsidR="00B376BC" w:rsidRDefault="00000000">
            <w:pPr>
              <w:widowControl w:val="0"/>
              <w:spacing w:before="1"/>
              <w:ind w:right="82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Laboratori tecnologici ed esercitazioni</w:t>
            </w:r>
          </w:p>
          <w:p w14:paraId="5D3A1F18" w14:textId="77777777" w:rsidR="00B376BC" w:rsidRDefault="00B376BC">
            <w:pPr>
              <w:widowControl w:val="0"/>
              <w:spacing w:before="10"/>
              <w:rPr>
                <w:rFonts w:ascii="Calibri" w:eastAsia="Calibri" w:hAnsi="Calibri" w:cs="Calibri"/>
                <w:szCs w:val="20"/>
              </w:rPr>
            </w:pPr>
          </w:p>
          <w:p w14:paraId="19C7BF60" w14:textId="77777777" w:rsidR="00B376BC" w:rsidRDefault="00000000">
            <w:pPr>
              <w:widowControl w:val="0"/>
              <w:spacing w:line="482" w:lineRule="auto"/>
              <w:ind w:right="82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Scienze</w:t>
            </w:r>
          </w:p>
          <w:p w14:paraId="1F058FAF" w14:textId="77777777" w:rsidR="00B376BC" w:rsidRDefault="00000000">
            <w:pPr>
              <w:widowControl w:val="0"/>
              <w:spacing w:line="482" w:lineRule="auto"/>
              <w:ind w:right="82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integrate </w:t>
            </w:r>
          </w:p>
          <w:p w14:paraId="3365DCD4" w14:textId="77777777" w:rsidR="00B376BC" w:rsidRDefault="00000000">
            <w:pPr>
              <w:widowControl w:val="0"/>
              <w:spacing w:before="1" w:line="482" w:lineRule="auto"/>
              <w:ind w:right="82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TIC</w:t>
            </w:r>
          </w:p>
          <w:p w14:paraId="65D589F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Asse matematico</w:t>
            </w:r>
          </w:p>
        </w:tc>
        <w:tc>
          <w:tcPr>
            <w:tcW w:w="1985" w:type="dxa"/>
          </w:tcPr>
          <w:p w14:paraId="4C1A46C8" w14:textId="77777777" w:rsidR="00B376BC" w:rsidRDefault="00000000">
            <w:pPr>
              <w:widowControl w:val="0"/>
              <w:spacing w:before="1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Il costume nell’arte</w:t>
            </w:r>
          </w:p>
          <w:p w14:paraId="271A4B2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bizantina.</w:t>
            </w:r>
          </w:p>
          <w:p w14:paraId="36C14772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FDEB010" w14:textId="77777777" w:rsidR="00B376BC" w:rsidRDefault="00000000">
            <w:pPr>
              <w:widowControl w:val="0"/>
              <w:spacing w:before="1"/>
              <w:rPr>
                <w:rFonts w:ascii="Calibri" w:eastAsia="Calibri" w:hAnsi="Calibri" w:cs="Calibri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Cs w:val="20"/>
              </w:rPr>
              <w:t>Trend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P/E 2020 e ispirazione bizantina nelle Collezioni moda degli ultimi anni.</w:t>
            </w:r>
          </w:p>
          <w:p w14:paraId="0D1532E0" w14:textId="77777777" w:rsidR="00B376BC" w:rsidRDefault="00B376BC">
            <w:pPr>
              <w:widowControl w:val="0"/>
              <w:rPr>
                <w:rFonts w:ascii="Calibri" w:eastAsia="Calibri" w:hAnsi="Calibri" w:cs="Calibri"/>
                <w:szCs w:val="20"/>
              </w:rPr>
            </w:pPr>
          </w:p>
          <w:p w14:paraId="014D85C8" w14:textId="77777777" w:rsidR="00B376BC" w:rsidRDefault="00000000">
            <w:pPr>
              <w:widowControl w:val="0"/>
              <w:ind w:right="91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Analisi e studio grafico delle tipologie di abito a trapezio.</w:t>
            </w:r>
          </w:p>
          <w:p w14:paraId="16120B4C" w14:textId="77777777" w:rsidR="00B376BC" w:rsidRDefault="00B376BC">
            <w:pPr>
              <w:widowControl w:val="0"/>
              <w:spacing w:before="10"/>
              <w:rPr>
                <w:rFonts w:ascii="Calibri" w:eastAsia="Calibri" w:hAnsi="Calibri" w:cs="Calibri"/>
                <w:szCs w:val="20"/>
              </w:rPr>
            </w:pPr>
          </w:p>
          <w:p w14:paraId="4D481A95" w14:textId="77777777" w:rsidR="00B376BC" w:rsidRDefault="00000000">
            <w:pPr>
              <w:widowControl w:val="0"/>
              <w:spacing w:before="1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Rappresentazione</w:t>
            </w:r>
          </w:p>
          <w:p w14:paraId="62309F67" w14:textId="77777777" w:rsidR="00B376BC" w:rsidRDefault="00000000">
            <w:pPr>
              <w:widowControl w:val="0"/>
              <w:ind w:right="111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grafica dell’abito a trapezio con motivi e tagli di ispirazione bizantina sul figurino e capo in piano.</w:t>
            </w:r>
          </w:p>
          <w:p w14:paraId="7E602FB2" w14:textId="77777777" w:rsidR="00B376BC" w:rsidRDefault="00B376BC">
            <w:pPr>
              <w:widowControl w:val="0"/>
              <w:spacing w:before="1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4B12B47A" w14:textId="77777777" w:rsidR="00B376BC" w:rsidRDefault="0000000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Lettura del figurino e del disegno in piano</w:t>
            </w:r>
          </w:p>
        </w:tc>
        <w:tc>
          <w:tcPr>
            <w:tcW w:w="2126" w:type="dxa"/>
          </w:tcPr>
          <w:p w14:paraId="27A28D0E" w14:textId="77777777" w:rsidR="00B376BC" w:rsidRDefault="00000000">
            <w:pPr>
              <w:widowControl w:val="0"/>
              <w:spacing w:before="1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Competenza IAMI 1</w:t>
            </w:r>
            <w:r>
              <w:rPr>
                <w:rFonts w:ascii="Calibri" w:eastAsia="Calibri" w:hAnsi="Calibri" w:cs="Calibri"/>
                <w:szCs w:val="20"/>
              </w:rPr>
              <w:t xml:space="preserve"> Predisporre il progetto per la realizzazione di</w:t>
            </w:r>
          </w:p>
          <w:p w14:paraId="220A18A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un prodotto sulla base</w:t>
            </w:r>
          </w:p>
          <w:p w14:paraId="78613601" w14:textId="77777777" w:rsidR="00B376BC" w:rsidRDefault="00000000">
            <w:pPr>
              <w:widowControl w:val="0"/>
              <w:spacing w:before="1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delle richieste, delle caratteristiche dei materiali, delle tendenze, degli stili valutando le soluzioni tecniche proposte e le tecniche di lavorazione.</w:t>
            </w:r>
          </w:p>
          <w:p w14:paraId="4461B50E" w14:textId="77777777" w:rsidR="00B376BC" w:rsidRDefault="00B376BC">
            <w:pPr>
              <w:widowControl w:val="0"/>
              <w:spacing w:before="11"/>
              <w:rPr>
                <w:rFonts w:ascii="Calibri" w:eastAsia="Calibri" w:hAnsi="Calibri" w:cs="Calibri"/>
                <w:szCs w:val="20"/>
              </w:rPr>
            </w:pPr>
          </w:p>
          <w:p w14:paraId="736BBB1E" w14:textId="77777777" w:rsidR="00B376BC" w:rsidRDefault="00000000">
            <w:pPr>
              <w:widowControl w:val="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Competenza IAMI2</w:t>
            </w:r>
            <w:r>
              <w:rPr>
                <w:rFonts w:ascii="Calibri" w:eastAsia="Calibri" w:hAnsi="Calibri" w:cs="Calibri"/>
                <w:szCs w:val="20"/>
              </w:rPr>
              <w:t xml:space="preserve"> Realizzare disegni tecnici e/o artistici, utilizzando le metodologie di rappresentazione grafica e gli strumenti tradizionali o informatici più idonei alle esigenze specifiche di progetto e di settore/contesto.</w:t>
            </w:r>
          </w:p>
          <w:p w14:paraId="06F6505C" w14:textId="77777777" w:rsidR="00B376BC" w:rsidRDefault="00B376BC">
            <w:pPr>
              <w:widowControl w:val="0"/>
              <w:spacing w:before="3"/>
              <w:rPr>
                <w:rFonts w:ascii="Calibri" w:eastAsia="Calibri" w:hAnsi="Calibri" w:cs="Calibri"/>
                <w:szCs w:val="20"/>
              </w:rPr>
            </w:pPr>
          </w:p>
          <w:p w14:paraId="3275809C" w14:textId="77777777" w:rsidR="00B376BC" w:rsidRDefault="00000000">
            <w:pPr>
              <w:widowControl w:val="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Competenza IAMI3</w:t>
            </w:r>
            <w:r>
              <w:rPr>
                <w:rFonts w:ascii="Calibri" w:eastAsia="Calibri" w:hAnsi="Calibri" w:cs="Calibri"/>
                <w:szCs w:val="20"/>
              </w:rPr>
              <w:t xml:space="preserve"> Realizzare e presentare prototipi, modelli fisici e/o virtuali valutando la loro corrispondenza agli standard qualitativi previsti dalle specifiche di progettazione. (competenza n. 3).</w:t>
            </w:r>
          </w:p>
          <w:p w14:paraId="60D3BA6F" w14:textId="77777777" w:rsidR="00B376BC" w:rsidRDefault="00000000">
            <w:pPr>
              <w:widowControl w:val="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Competenza IAMI4 Competenza Gestire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sulla base di disegni preparatori o modelli predefiniti nonché delle tecnologie tradizionali e più innovative, le attività</w:t>
            </w:r>
          </w:p>
          <w:p w14:paraId="35A4256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realizzative e di controllo connesse ai processi produttivi di manufatti padroneggiando le tecniche specifiche di lavorazione, fabbricazione e assemblaggio.</w:t>
            </w:r>
          </w:p>
        </w:tc>
        <w:tc>
          <w:tcPr>
            <w:tcW w:w="2268" w:type="dxa"/>
          </w:tcPr>
          <w:p w14:paraId="753B4AD6" w14:textId="77777777" w:rsidR="00B376BC" w:rsidRDefault="00000000">
            <w:pPr>
              <w:widowControl w:val="0"/>
              <w:ind w:right="70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lastRenderedPageBreak/>
              <w:t>Leggere e realizzare un semplice disegno tecnico e/o artistico di moda.</w:t>
            </w:r>
          </w:p>
          <w:p w14:paraId="7EB2E7F4" w14:textId="77777777" w:rsidR="00B376BC" w:rsidRDefault="00B376BC">
            <w:pPr>
              <w:widowControl w:val="0"/>
              <w:ind w:right="70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3079715B" w14:textId="77777777" w:rsidR="00B376BC" w:rsidRDefault="00000000">
            <w:pPr>
              <w:widowControl w:val="0"/>
              <w:ind w:right="7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 xml:space="preserve">Realizzare schizzi e disegni/bozze di massima di figurini di moda proporzionato </w:t>
            </w:r>
            <w:r>
              <w:rPr>
                <w:rFonts w:ascii="Calibri" w:eastAsia="Calibri" w:hAnsi="Calibri" w:cs="Calibri"/>
                <w:color w:val="073762"/>
                <w:sz w:val="18"/>
                <w:szCs w:val="18"/>
              </w:rPr>
              <w:t>applicando correttamente le regole della teoria del colore.</w:t>
            </w:r>
          </w:p>
          <w:p w14:paraId="3DFE7152" w14:textId="77777777" w:rsidR="00B376BC" w:rsidRDefault="00B376BC">
            <w:pPr>
              <w:widowControl w:val="0"/>
              <w:spacing w:before="1"/>
              <w:ind w:right="167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654E38A5" w14:textId="77777777" w:rsidR="00B376BC" w:rsidRDefault="00000000">
            <w:pPr>
              <w:widowControl w:val="0"/>
              <w:spacing w:before="1"/>
              <w:ind w:right="16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>̀ (proporzioni e schemi modulari).</w:t>
            </w:r>
          </w:p>
          <w:p w14:paraId="04DFF454" w14:textId="77777777" w:rsidR="00B376BC" w:rsidRDefault="00B376BC">
            <w:pPr>
              <w:widowControl w:val="0"/>
              <w:ind w:right="114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1EACDA96" w14:textId="77777777" w:rsidR="00B376BC" w:rsidRDefault="00000000">
            <w:pPr>
              <w:widowControl w:val="0"/>
              <w:ind w:right="114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>piu</w:t>
            </w:r>
            <w:proofErr w:type="spellEnd"/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 xml:space="preserve">̀ adeguati (mine, squadrette, righe compassi, curvilinee). </w:t>
            </w:r>
          </w:p>
          <w:p w14:paraId="684A7C70" w14:textId="77777777" w:rsidR="00B376BC" w:rsidRDefault="00B376BC">
            <w:pPr>
              <w:widowControl w:val="0"/>
              <w:ind w:right="114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0C94CDA0" w14:textId="77777777" w:rsidR="00B376BC" w:rsidRDefault="00000000">
            <w:pPr>
              <w:widowControl w:val="0"/>
              <w:ind w:right="114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 xml:space="preserve">Conoscere e usare misure di grandezze geometriche, perimetro e Area di alcune figure geometriche del piano. </w:t>
            </w:r>
          </w:p>
          <w:p w14:paraId="43A12D0B" w14:textId="77777777" w:rsidR="00B376BC" w:rsidRDefault="00B376BC">
            <w:pPr>
              <w:widowControl w:val="0"/>
              <w:ind w:right="114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1949E87F" w14:textId="77777777" w:rsidR="00B376BC" w:rsidRDefault="00000000">
            <w:pPr>
              <w:widowControl w:val="0"/>
              <w:ind w:right="114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>Utilizzare in modo consapevole le procedure di calcolo.</w:t>
            </w:r>
          </w:p>
          <w:p w14:paraId="43692063" w14:textId="77777777" w:rsidR="00B376BC" w:rsidRDefault="00B376BC">
            <w:pPr>
              <w:widowControl w:val="0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330C3E0C" w14:textId="77777777" w:rsidR="00B376BC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>Elaborare varie tipologie di viste e pose.</w:t>
            </w:r>
          </w:p>
          <w:p w14:paraId="77B52228" w14:textId="77777777" w:rsidR="00B376BC" w:rsidRDefault="00B376BC">
            <w:pPr>
              <w:widowControl w:val="0"/>
              <w:ind w:right="96"/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7AEC4387" w14:textId="77777777" w:rsidR="00B376BC" w:rsidRDefault="00000000">
            <w:pPr>
              <w:widowControl w:val="0"/>
              <w:ind w:right="96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>Interpretare le informazioni contenute in un disegno tecnico</w:t>
            </w:r>
          </w:p>
          <w:p w14:paraId="54E77A91" w14:textId="77777777" w:rsidR="00B376BC" w:rsidRDefault="00B37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201D1E"/>
                <w:sz w:val="18"/>
                <w:szCs w:val="18"/>
              </w:rPr>
            </w:pPr>
          </w:p>
          <w:p w14:paraId="4F55F580" w14:textId="77777777" w:rsidR="00B376B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t xml:space="preserve">Applicare le indicazioni progettuali nella realizzazione del </w:t>
            </w:r>
            <w:r>
              <w:rPr>
                <w:rFonts w:ascii="Calibri" w:eastAsia="Calibri" w:hAnsi="Calibri" w:cs="Calibri"/>
                <w:color w:val="201D1E"/>
                <w:sz w:val="18"/>
                <w:szCs w:val="18"/>
              </w:rPr>
              <w:lastRenderedPageBreak/>
              <w:t>manufatto, verificando la conformità tra progetto e prodotto</w:t>
            </w:r>
          </w:p>
        </w:tc>
        <w:tc>
          <w:tcPr>
            <w:tcW w:w="2126" w:type="dxa"/>
          </w:tcPr>
          <w:p w14:paraId="2FB80DC3" w14:textId="77777777" w:rsidR="00B376B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Materiali per il disegno e codici comunicativi.</w:t>
            </w:r>
          </w:p>
          <w:p w14:paraId="42F4B8A6" w14:textId="77777777" w:rsidR="00B376BC" w:rsidRDefault="00B37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415C84BB" w14:textId="77777777" w:rsidR="00B376BC" w:rsidRDefault="00000000">
            <w:pPr>
              <w:widowControl w:val="0"/>
              <w:ind w:right="206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Norme tecniche per il disegno del figurino di moda e dei capi in piano.</w:t>
            </w:r>
          </w:p>
          <w:p w14:paraId="155CDE44" w14:textId="77777777" w:rsidR="00B376BC" w:rsidRDefault="00B376BC">
            <w:pPr>
              <w:widowControl w:val="0"/>
              <w:ind w:right="178"/>
              <w:rPr>
                <w:rFonts w:ascii="Calibri" w:eastAsia="Calibri" w:hAnsi="Calibri" w:cs="Calibri"/>
                <w:szCs w:val="20"/>
              </w:rPr>
            </w:pPr>
          </w:p>
          <w:p w14:paraId="26C7927F" w14:textId="77777777" w:rsidR="00B376BC" w:rsidRDefault="00000000">
            <w:pPr>
              <w:widowControl w:val="0"/>
              <w:ind w:right="178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 e miste.</w:t>
            </w:r>
          </w:p>
          <w:p w14:paraId="514BEA07" w14:textId="77777777" w:rsidR="00B376BC" w:rsidRDefault="00B376BC">
            <w:pPr>
              <w:widowControl w:val="0"/>
              <w:rPr>
                <w:rFonts w:ascii="Calibri" w:eastAsia="Calibri" w:hAnsi="Calibri" w:cs="Calibri"/>
                <w:szCs w:val="20"/>
              </w:rPr>
            </w:pPr>
          </w:p>
          <w:p w14:paraId="685DEADA" w14:textId="77777777" w:rsidR="00B376BC" w:rsidRDefault="00000000">
            <w:pPr>
              <w:widowControl w:val="0"/>
              <w:ind w:right="124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Tecniche e processi di lavorazione manuale in relazione all’Area di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̀.</w:t>
            </w:r>
          </w:p>
          <w:p w14:paraId="7607A501" w14:textId="77777777" w:rsidR="00B376BC" w:rsidRDefault="00B376BC">
            <w:pPr>
              <w:widowControl w:val="0"/>
              <w:ind w:right="124"/>
              <w:rPr>
                <w:rFonts w:ascii="Calibri" w:eastAsia="Calibri" w:hAnsi="Calibri" w:cs="Calibri"/>
                <w:szCs w:val="20"/>
              </w:rPr>
            </w:pPr>
          </w:p>
          <w:p w14:paraId="1E520237" w14:textId="77777777" w:rsidR="00B376B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211D1E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Documentazione tecnica di base (scheda tecnica) e regole di compilazione</w:t>
            </w:r>
          </w:p>
        </w:tc>
        <w:tc>
          <w:tcPr>
            <w:tcW w:w="1985" w:type="dxa"/>
          </w:tcPr>
          <w:p w14:paraId="4B2BAC5B" w14:textId="77777777" w:rsidR="00B376BC" w:rsidRDefault="00000000">
            <w:pPr>
              <w:widowControl w:val="0"/>
              <w:spacing w:before="1"/>
              <w:ind w:right="519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Simulando un incarico professionale gli studenti</w:t>
            </w:r>
          </w:p>
          <w:p w14:paraId="657FF79F" w14:textId="77777777" w:rsidR="00B376BC" w:rsidRDefault="00000000">
            <w:pPr>
              <w:widowControl w:val="0"/>
              <w:spacing w:before="1"/>
              <w:ind w:right="91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progetteranno un abito per la prossima P/E ispirandosi alla storia del costume bizantino.</w:t>
            </w:r>
          </w:p>
          <w:p w14:paraId="794B836C" w14:textId="77777777" w:rsidR="00B376BC" w:rsidRDefault="00000000">
            <w:pPr>
              <w:widowControl w:val="0"/>
              <w:spacing w:before="1"/>
              <w:ind w:right="519"/>
              <w:rPr>
                <w:rFonts w:ascii="Arial" w:eastAsia="Arial" w:hAnsi="Arial" w:cs="Arial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Realizzazione di un modello di abito a trapezio a misure reali attraverso un montaggio in carta</w:t>
            </w:r>
          </w:p>
        </w:tc>
        <w:tc>
          <w:tcPr>
            <w:tcW w:w="992" w:type="dxa"/>
          </w:tcPr>
          <w:p w14:paraId="60FDBF51" w14:textId="77777777" w:rsidR="00B376BC" w:rsidRDefault="0000000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II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  <w:p w14:paraId="01A174A6" w14:textId="77777777" w:rsidR="00B376BC" w:rsidRDefault="00000000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44 ore</w:t>
            </w:r>
          </w:p>
          <w:p w14:paraId="2A04BF33" w14:textId="77777777" w:rsidR="00B376BC" w:rsidRDefault="00B376BC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1327D887" w14:textId="77777777" w:rsidR="00B376BC" w:rsidRDefault="00000000">
            <w:pPr>
              <w:widowControl w:val="0"/>
              <w:ind w:right="126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Tecn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.,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dis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. e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progettaz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. 16 ore</w:t>
            </w:r>
          </w:p>
          <w:p w14:paraId="7AAA7F94" w14:textId="77777777" w:rsidR="00B376BC" w:rsidRDefault="00B376BC">
            <w:pPr>
              <w:widowControl w:val="0"/>
              <w:spacing w:before="1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79ED52BA" w14:textId="77777777" w:rsidR="00B376BC" w:rsidRDefault="00000000">
            <w:pPr>
              <w:widowControl w:val="0"/>
              <w:ind w:right="16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Lab. tecnologici </w:t>
            </w:r>
          </w:p>
          <w:p w14:paraId="208B98D7" w14:textId="77777777" w:rsidR="00B376BC" w:rsidRDefault="00000000">
            <w:pPr>
              <w:widowControl w:val="0"/>
              <w:ind w:right="16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 ore</w:t>
            </w:r>
          </w:p>
          <w:p w14:paraId="26733FE8" w14:textId="77777777" w:rsidR="00B376BC" w:rsidRDefault="00B376BC">
            <w:pPr>
              <w:widowControl w:val="0"/>
              <w:spacing w:before="11"/>
              <w:rPr>
                <w:rFonts w:ascii="Calibri" w:eastAsia="Calibri" w:hAnsi="Calibri" w:cs="Calibri"/>
                <w:b/>
                <w:sz w:val="17"/>
                <w:szCs w:val="17"/>
              </w:rPr>
            </w:pPr>
          </w:p>
          <w:p w14:paraId="2E676BEB" w14:textId="77777777" w:rsidR="00B376BC" w:rsidRDefault="00000000">
            <w:pPr>
              <w:widowControl w:val="0"/>
              <w:spacing w:before="1"/>
              <w:ind w:right="22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Scienze integrate </w:t>
            </w:r>
          </w:p>
          <w:p w14:paraId="50A3D888" w14:textId="77777777" w:rsidR="00B376BC" w:rsidRDefault="00000000">
            <w:pPr>
              <w:widowControl w:val="0"/>
              <w:spacing w:before="1"/>
              <w:ind w:right="224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ore</w:t>
            </w:r>
          </w:p>
          <w:p w14:paraId="38B6C228" w14:textId="77777777" w:rsidR="00B376BC" w:rsidRDefault="00B376BC">
            <w:pPr>
              <w:widowControl w:val="0"/>
              <w:spacing w:before="12"/>
              <w:rPr>
                <w:rFonts w:ascii="Calibri" w:eastAsia="Calibri" w:hAnsi="Calibri" w:cs="Calibri"/>
                <w:b/>
                <w:sz w:val="17"/>
                <w:szCs w:val="17"/>
              </w:rPr>
            </w:pPr>
          </w:p>
          <w:p w14:paraId="56434FD2" w14:textId="77777777" w:rsidR="00B376BC" w:rsidRDefault="00000000">
            <w:pPr>
              <w:widowControl w:val="0"/>
              <w:ind w:right="126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TIC</w:t>
            </w:r>
          </w:p>
          <w:p w14:paraId="6F5A1C94" w14:textId="77777777" w:rsidR="00B376BC" w:rsidRDefault="00000000">
            <w:pPr>
              <w:widowControl w:val="0"/>
              <w:ind w:right="126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ore</w:t>
            </w:r>
          </w:p>
        </w:tc>
      </w:tr>
      <w:tr w:rsidR="00B376BC" w14:paraId="01B436A9" w14:textId="77777777" w:rsidTr="00C321F1">
        <w:tc>
          <w:tcPr>
            <w:tcW w:w="386" w:type="dxa"/>
          </w:tcPr>
          <w:p w14:paraId="060268A4" w14:textId="77777777" w:rsidR="00B376BC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545" w:type="dxa"/>
          </w:tcPr>
          <w:p w14:paraId="25750CA8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9.1</w:t>
            </w:r>
          </w:p>
          <w:p w14:paraId="167361E6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Metodo scientifico, grandezze e sistema</w:t>
            </w:r>
          </w:p>
          <w:p w14:paraId="637F785D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C39706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2994F52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613" w:type="dxa"/>
          </w:tcPr>
          <w:p w14:paraId="3E84CFF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82ADBAD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Scienze integrate </w:t>
            </w:r>
          </w:p>
        </w:tc>
        <w:tc>
          <w:tcPr>
            <w:tcW w:w="1985" w:type="dxa"/>
          </w:tcPr>
          <w:p w14:paraId="6F3A1E0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Concetto di materia e di sistema.</w:t>
            </w:r>
          </w:p>
          <w:p w14:paraId="239E52B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BD76F6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Il metodo scientifico sperimentale.</w:t>
            </w:r>
          </w:p>
          <w:p w14:paraId="62D88140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6E36A1D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 grandezze e il Sistema Internazionale di misura.</w:t>
            </w:r>
          </w:p>
        </w:tc>
        <w:tc>
          <w:tcPr>
            <w:tcW w:w="2126" w:type="dxa"/>
          </w:tcPr>
          <w:p w14:paraId="7D6AA9A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Elaborare testi funzionali, orali e scritti, di varie tipologie, per descrivere esperienze, spiegare fenomeni e concetti, raccontare eventi, con un uso corretto del lessico di base e un uso appropriato delle competenze espressive. </w:t>
            </w:r>
          </w:p>
          <w:p w14:paraId="7FFB8B09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011E5F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e presentare modelli fisici di semplici manufatti e/o parti di manufatti,</w:t>
            </w:r>
          </w:p>
          <w:p w14:paraId="79AFD46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 caratteristiche dimensionali</w:t>
            </w:r>
          </w:p>
          <w:p w14:paraId="69752D2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corrispondenti a quanto previsto dal</w:t>
            </w:r>
          </w:p>
          <w:p w14:paraId="4F51AC4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progetto.</w:t>
            </w:r>
          </w:p>
        </w:tc>
        <w:tc>
          <w:tcPr>
            <w:tcW w:w="2268" w:type="dxa"/>
          </w:tcPr>
          <w:p w14:paraId="0B4BC0D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Sintetizzare la descrizione di un fenomeno naturale mediante un linguaggio appropriato.</w:t>
            </w:r>
          </w:p>
          <w:p w14:paraId="7432D5A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5D3B0257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Distinguere un fenomeno naturale da un fenomeno virtuale.</w:t>
            </w:r>
          </w:p>
          <w:p w14:paraId="3BD5B6E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0D7441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gli strumenti di misura per la rilevazione delle</w:t>
            </w:r>
          </w:p>
          <w:p w14:paraId="2D5CF83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salienti di un manufatto.</w:t>
            </w:r>
          </w:p>
        </w:tc>
        <w:tc>
          <w:tcPr>
            <w:tcW w:w="2126" w:type="dxa"/>
          </w:tcPr>
          <w:p w14:paraId="62AAE3C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Gli elementi lessicali necessari alla definizione di un fenomeno. </w:t>
            </w:r>
          </w:p>
          <w:p w14:paraId="50F0C03A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F0B4BB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Grandezze fondamentali</w:t>
            </w:r>
          </w:p>
          <w:p w14:paraId="2F653CE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dei sistemi internazionali di misura e/o degli</w:t>
            </w:r>
          </w:p>
          <w:p w14:paraId="59DDEF9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specifici sistemi di misura in uso nel settore di attività.</w:t>
            </w:r>
          </w:p>
          <w:p w14:paraId="323E2C62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63976F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Tipologie, caratteristiche,</w:t>
            </w:r>
          </w:p>
          <w:p w14:paraId="35964AA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procedure e campi di applicazione dei principali strumenti di misura rilevanti in relazione al settore di attività.</w:t>
            </w:r>
          </w:p>
        </w:tc>
        <w:tc>
          <w:tcPr>
            <w:tcW w:w="1985" w:type="dxa"/>
          </w:tcPr>
          <w:p w14:paraId="61BBEAB2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Comprendere il concetto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di  materia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e di sistema.</w:t>
            </w:r>
          </w:p>
          <w:p w14:paraId="0127A7AD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95858B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Comprendere le fasi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di  un’indagine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scientifica.</w:t>
            </w:r>
          </w:p>
          <w:p w14:paraId="7D5109A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8ED0DF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Conoscere e applicare le principali unità di misura del Sistema Internazionale.</w:t>
            </w:r>
          </w:p>
        </w:tc>
        <w:tc>
          <w:tcPr>
            <w:tcW w:w="992" w:type="dxa"/>
          </w:tcPr>
          <w:p w14:paraId="293C6CC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1°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.</w:t>
            </w:r>
          </w:p>
          <w:p w14:paraId="0E26F2A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737C60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Cs w:val="20"/>
              </w:rPr>
              <w:t>3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ore</w:t>
            </w:r>
          </w:p>
        </w:tc>
      </w:tr>
      <w:tr w:rsidR="00B376BC" w14:paraId="486A4476" w14:textId="77777777" w:rsidTr="00C321F1">
        <w:tc>
          <w:tcPr>
            <w:tcW w:w="386" w:type="dxa"/>
          </w:tcPr>
          <w:p w14:paraId="79A1B58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1</w:t>
            </w:r>
          </w:p>
        </w:tc>
        <w:tc>
          <w:tcPr>
            <w:tcW w:w="1545" w:type="dxa"/>
          </w:tcPr>
          <w:p w14:paraId="4BBCF3FA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9.2</w:t>
            </w:r>
          </w:p>
          <w:p w14:paraId="2AE88DC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Struttura della materia</w:t>
            </w:r>
            <w:r w:rsidRPr="00D20BC6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613" w:type="dxa"/>
          </w:tcPr>
          <w:p w14:paraId="3693912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633CBF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Scienze integrate </w:t>
            </w:r>
          </w:p>
        </w:tc>
        <w:tc>
          <w:tcPr>
            <w:tcW w:w="1985" w:type="dxa"/>
          </w:tcPr>
          <w:p w14:paraId="1C25DF2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stati di aggregazione secondo il modello particellare.</w:t>
            </w:r>
          </w:p>
          <w:p w14:paraId="73EE11F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F33F8D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Miscugli e sostanze.</w:t>
            </w:r>
          </w:p>
          <w:p w14:paraId="57DD138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7425B29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Cs w:val="20"/>
              </w:rPr>
              <w:t>Elementi  e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composti.</w:t>
            </w:r>
          </w:p>
          <w:p w14:paraId="27B0142E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902EBD9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L’atomo.</w:t>
            </w:r>
          </w:p>
          <w:p w14:paraId="701EB41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4EF51B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 tavola periodica degli elementi.</w:t>
            </w:r>
          </w:p>
        </w:tc>
        <w:tc>
          <w:tcPr>
            <w:tcW w:w="2126" w:type="dxa"/>
          </w:tcPr>
          <w:p w14:paraId="4C1E831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valutare fatti e orientare i propri comportamenti personali in ambito familiare, scolastico e sociale.</w:t>
            </w:r>
          </w:p>
          <w:p w14:paraId="4996F5BF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F5E80A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Elaborare testi funzionali, orali e scritti, di varie tipologie, per descrivere esperienze, spiegare fenomeni e concetti, raccontare eventi, con un uso corretto del lessico di base e un uso appropriato delle competenze espressive. </w:t>
            </w:r>
          </w:p>
          <w:p w14:paraId="277B099F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2268" w:type="dxa"/>
          </w:tcPr>
          <w:p w14:paraId="362CE90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cogliere il ruolo della scienza e della tecnologia nella società attuale e dell’importanza del loro impatto sulla vita sociale e dei singoli, avendo come base imprescindibile delle conoscenze di base nell’area scientifica di settore.</w:t>
            </w:r>
          </w:p>
          <w:p w14:paraId="73F3E02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DEBC7C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Sintetizzare la descrizione di un fenomeno naturale mediante un linguaggio appropriato.</w:t>
            </w:r>
          </w:p>
        </w:tc>
        <w:tc>
          <w:tcPr>
            <w:tcW w:w="2126" w:type="dxa"/>
          </w:tcPr>
          <w:p w14:paraId="095C2EB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 basi fondamentali relative alla composizione della materia e alle sue trasformazioni.</w:t>
            </w:r>
          </w:p>
          <w:p w14:paraId="3079852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0F57B5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elementi lessicali necessari alla definizione di un fenomeno.</w:t>
            </w:r>
          </w:p>
        </w:tc>
        <w:tc>
          <w:tcPr>
            <w:tcW w:w="1985" w:type="dxa"/>
          </w:tcPr>
          <w:p w14:paraId="24887F9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descrivere la materia in base al suo stato fisico.</w:t>
            </w:r>
          </w:p>
          <w:p w14:paraId="23944B7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B1F7B6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distinguere un miscuglio eterogeneo da uno omogeneo.</w:t>
            </w:r>
          </w:p>
          <w:p w14:paraId="51CF001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D42E64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Riuscire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ad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identificare una sostanza pura all’interno di un miscuglio.</w:t>
            </w:r>
          </w:p>
          <w:p w14:paraId="5A899BB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C27BED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Distinguere un elemento da un composto.</w:t>
            </w:r>
          </w:p>
          <w:p w14:paraId="4BD0B4D0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0B57BB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leggere semplici formule chimiche.</w:t>
            </w:r>
          </w:p>
          <w:p w14:paraId="6D56C68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50B471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Riconoscere le caratteristiche dell’atomo.</w:t>
            </w:r>
          </w:p>
          <w:p w14:paraId="0CB2342A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992" w:type="dxa"/>
          </w:tcPr>
          <w:p w14:paraId="2B87F2B2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1°Quadrimestre</w:t>
            </w:r>
          </w:p>
          <w:p w14:paraId="19765C6D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CC4793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 ore</w:t>
            </w:r>
          </w:p>
        </w:tc>
      </w:tr>
      <w:tr w:rsidR="00B376BC" w14:paraId="774FD12C" w14:textId="77777777" w:rsidTr="00C321F1">
        <w:tc>
          <w:tcPr>
            <w:tcW w:w="386" w:type="dxa"/>
          </w:tcPr>
          <w:p w14:paraId="2FD13FD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</w:t>
            </w:r>
          </w:p>
        </w:tc>
        <w:tc>
          <w:tcPr>
            <w:tcW w:w="1545" w:type="dxa"/>
          </w:tcPr>
          <w:p w14:paraId="098B77FF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9.3</w:t>
            </w:r>
          </w:p>
          <w:p w14:paraId="46873765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Il corpo umano e le misure</w:t>
            </w:r>
          </w:p>
          <w:p w14:paraId="4C64FBA7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91706F7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3730EA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613" w:type="dxa"/>
          </w:tcPr>
          <w:p w14:paraId="50058C6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FE8620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Scienze integrate </w:t>
            </w:r>
          </w:p>
          <w:p w14:paraId="11055DC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5EAFD1A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Laboratori tecnologici ed esercitazioni </w:t>
            </w:r>
          </w:p>
        </w:tc>
        <w:tc>
          <w:tcPr>
            <w:tcW w:w="1985" w:type="dxa"/>
          </w:tcPr>
          <w:p w14:paraId="72FC7A3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Anatomia dell’apparato muscolo-scheletrico.</w:t>
            </w:r>
          </w:p>
          <w:p w14:paraId="5AE8F9BA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6C13082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Presa delle misure sul corpo umano.</w:t>
            </w:r>
          </w:p>
          <w:p w14:paraId="2C6EC032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FD0174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Grandezze ed unità di misura del settore tessile.</w:t>
            </w:r>
          </w:p>
        </w:tc>
        <w:tc>
          <w:tcPr>
            <w:tcW w:w="2126" w:type="dxa"/>
          </w:tcPr>
          <w:p w14:paraId="5D18F15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Elaborare testi funzionali, orali e scritti, di varie tipologie, per descrivere esperienze, spiegare fenomeni e concetti, raccontare eventi, con un uso corretto del lessico di base e un uso appropriato delle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 xml:space="preserve">competenze espressive. </w:t>
            </w:r>
          </w:p>
          <w:p w14:paraId="20EEFFC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BD6599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e presentare modelli fisici di semplici manufatti e/o parti di manufatti, con caratteristiche dimensionali corrispondenti a quanto previsto dal progetto.</w:t>
            </w:r>
          </w:p>
        </w:tc>
        <w:tc>
          <w:tcPr>
            <w:tcW w:w="2268" w:type="dxa"/>
          </w:tcPr>
          <w:p w14:paraId="3937E4D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Sintetizzare la descrizione di un fenomeno naturale mediante un linguaggio appropriato.</w:t>
            </w:r>
          </w:p>
          <w:p w14:paraId="30524CDE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05BAEC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gli strumenti di misura per la rilevazione delle caratteristiche salienti di un manufatto.</w:t>
            </w:r>
          </w:p>
        </w:tc>
        <w:tc>
          <w:tcPr>
            <w:tcW w:w="2126" w:type="dxa"/>
          </w:tcPr>
          <w:p w14:paraId="384DB342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Gli elementi lessicali necessari alla definizione di un fenomeno. </w:t>
            </w:r>
          </w:p>
          <w:p w14:paraId="17E2BB1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02FA86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Grandezze fondamentali dei sistemi internazionali di misura e/o degli specifici sistemi di misura in uso nel settore di attività.</w:t>
            </w:r>
          </w:p>
          <w:p w14:paraId="6F5C9C2F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EE0A16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Tipologie, caratteristiche, procedure e campi di applicazione dei principali strumenti di misura rilevanti in relazione al settore di attività.</w:t>
            </w:r>
          </w:p>
        </w:tc>
        <w:tc>
          <w:tcPr>
            <w:tcW w:w="1985" w:type="dxa"/>
          </w:tcPr>
          <w:p w14:paraId="1A9C964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Conoscere le strutture muscolo-scheletriche necessarie per la presa delle misure.</w:t>
            </w:r>
          </w:p>
          <w:p w14:paraId="043EF66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E8036A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creare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un tabella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taglie.</w:t>
            </w:r>
          </w:p>
          <w:p w14:paraId="17BE291F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53C4C6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Conoscere e saper misurare le principali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grandezze del settore.</w:t>
            </w:r>
          </w:p>
          <w:p w14:paraId="254CB3F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AA1A1F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riconoscere le diverse unità di misura del metro centimetrato.</w:t>
            </w:r>
          </w:p>
          <w:p w14:paraId="75D03FC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12B791A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lavorare sul concetto di riduzione a un quinto. </w:t>
            </w:r>
          </w:p>
        </w:tc>
        <w:tc>
          <w:tcPr>
            <w:tcW w:w="992" w:type="dxa"/>
          </w:tcPr>
          <w:p w14:paraId="0BD1C32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1°Quadrimestre</w:t>
            </w:r>
          </w:p>
          <w:p w14:paraId="09374C97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981E58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15 ore</w:t>
            </w:r>
          </w:p>
        </w:tc>
      </w:tr>
      <w:tr w:rsidR="00B376BC" w14:paraId="139617B0" w14:textId="77777777" w:rsidTr="00C321F1">
        <w:tc>
          <w:tcPr>
            <w:tcW w:w="386" w:type="dxa"/>
          </w:tcPr>
          <w:p w14:paraId="4C18705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</w:t>
            </w:r>
          </w:p>
          <w:p w14:paraId="609B382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DC571D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545" w:type="dxa"/>
          </w:tcPr>
          <w:p w14:paraId="5AACA70F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9. 4</w:t>
            </w:r>
          </w:p>
          <w:p w14:paraId="2C91CA82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 materiali della Terra</w:t>
            </w:r>
          </w:p>
          <w:p w14:paraId="7012B1D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83CA1E7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613" w:type="dxa"/>
          </w:tcPr>
          <w:p w14:paraId="691BE1D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Scienze integrate </w:t>
            </w:r>
          </w:p>
        </w:tc>
        <w:tc>
          <w:tcPr>
            <w:tcW w:w="1985" w:type="dxa"/>
          </w:tcPr>
          <w:p w14:paraId="6DB528B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 struttura della Terra.</w:t>
            </w:r>
          </w:p>
          <w:p w14:paraId="59E8B6BF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FB7A05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 fenomeni endogeni: i terremoti e i vulcani.</w:t>
            </w:r>
          </w:p>
          <w:p w14:paraId="52900DF7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B749212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 trasformazioni della materia.</w:t>
            </w:r>
          </w:p>
          <w:p w14:paraId="4214B87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FF5BE3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 materiali e le risorse della litosfera.</w:t>
            </w:r>
          </w:p>
          <w:p w14:paraId="018F300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D32538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Inquinamento del suolo.</w:t>
            </w:r>
          </w:p>
        </w:tc>
        <w:tc>
          <w:tcPr>
            <w:tcW w:w="2126" w:type="dxa"/>
          </w:tcPr>
          <w:p w14:paraId="3EBB843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valutare fatti e orientare i propri comportamenti personali in ambito familiare, scolastico e sociale.</w:t>
            </w:r>
          </w:p>
          <w:p w14:paraId="3ACB0D8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AD23FE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Elaborare testi funzionali, orali e scritti, di varie tipologie, per descrivere esperienze, spiegare fenomeni e concetti, raccontare eventi, con un uso corretto del lessico di base e un uso appropriato delle competenze espressive. </w:t>
            </w:r>
          </w:p>
          <w:p w14:paraId="0EE9FDD9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1BC368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Acquisire informazioni sulle caratteristiche geo-morfologiche e antropiche del territorio e delle sue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 xml:space="preserve">trasformazioni nel tempo, applicando strumenti e metodi adeguati. </w:t>
            </w:r>
          </w:p>
          <w:p w14:paraId="6C8420C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3EA15F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gli strumenti tecnologici affidati avendo cura della sicurezza, della tutela della salute nei luoghi di lavoro e della dignità della persona, nel rispetto della normativa di riferimento e sotto supervisione. </w:t>
            </w:r>
          </w:p>
          <w:p w14:paraId="6659438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2268" w:type="dxa"/>
          </w:tcPr>
          <w:p w14:paraId="09805EA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 xml:space="preserve"> Saper cogliere il ruolo della scienza e della tecnologia nella società attuale e dell’importanza del loro impatto sulla vita sociale e dei singoli, avendo come base imprescindibile delle conoscenze di base nell’area scientifica di settore.</w:t>
            </w:r>
          </w:p>
          <w:p w14:paraId="1CBAC5A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43DE4A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Sintetizzare la descrizione di un fenomeno naturale mediante un linguaggio appropriato.</w:t>
            </w:r>
          </w:p>
          <w:p w14:paraId="157A732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59F67E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Distinguere un fenomeno naturale da un fenomeno virtuale.</w:t>
            </w:r>
          </w:p>
          <w:p w14:paraId="1F618AC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C1655F9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Acquisire una visione unitaria dei fenomeni geologici, fisici ed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antropici che intervengono nella modellazione dell’ambiente naturale.</w:t>
            </w:r>
          </w:p>
          <w:p w14:paraId="7FED358D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cogliere l’importanza di un uso razionale delle risorse naturali e del concetto di sviluppo responsabile.</w:t>
            </w:r>
          </w:p>
          <w:p w14:paraId="4A2C6B6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521B1D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cogliere il ruolo che la ricerca scientifica e le tecnologie possono assumere per uno sviluppo equilibrato e compatibile.</w:t>
            </w:r>
          </w:p>
          <w:p w14:paraId="18AFD03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BD351F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Comprendere il ruolo della ricerca scientifica e della tecnologia nella prevenzione dei rischi per la salute, per la conservazione dell’ambiente e per l’acquisizione di stili di vita responsabili.</w:t>
            </w:r>
          </w:p>
          <w:p w14:paraId="64FBC92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A61540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Valutare l’impatto ambientale derivante dall’uso di apparecchiature tecnologiche.</w:t>
            </w:r>
          </w:p>
        </w:tc>
        <w:tc>
          <w:tcPr>
            <w:tcW w:w="2126" w:type="dxa"/>
          </w:tcPr>
          <w:p w14:paraId="72E28A5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Le basi fondamentali relative alla composizione della materia e alle sue trasformazioni.</w:t>
            </w:r>
          </w:p>
          <w:p w14:paraId="77E1B24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88107B7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elementi lessicali necessari alla definizione di un fenomeno.</w:t>
            </w:r>
          </w:p>
          <w:p w14:paraId="7911BAB0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833EF8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Le principali forme di energia e le leggi fondamentali alla base delle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trasformazioni  energetiche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>.</w:t>
            </w:r>
          </w:p>
          <w:p w14:paraId="3B788547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99DC4F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Aspetti basilari della dinamica endogena ed esogena della Terra.</w:t>
            </w:r>
          </w:p>
          <w:p w14:paraId="549A1F3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7AC082D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 principali inquinanti presenti nell’ambiente e la loro origine.</w:t>
            </w:r>
          </w:p>
          <w:p w14:paraId="5DC26A9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680A85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Caratteristiche delle energie rinnovabili.</w:t>
            </w:r>
          </w:p>
        </w:tc>
        <w:tc>
          <w:tcPr>
            <w:tcW w:w="1985" w:type="dxa"/>
          </w:tcPr>
          <w:p w14:paraId="10C7820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Saper descrivere le differenze tra crosta, mantello e nucleo.</w:t>
            </w:r>
          </w:p>
          <w:p w14:paraId="50D5022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6BFFB9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descrivere un fenomeno sismico e conoscere i fattori che determinano il rischio sismico.</w:t>
            </w:r>
          </w:p>
          <w:p w14:paraId="5E249C6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D90607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descrivere le diverse forme di vulcanesimo e conoscere i fattori che determinano il rischio vulcanico.</w:t>
            </w:r>
          </w:p>
          <w:p w14:paraId="66D0F77D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9B35CD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riconoscere una trasformazione fisica e una reazione chimica.</w:t>
            </w:r>
          </w:p>
          <w:p w14:paraId="70FD633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3D34CE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Conoscere la composizione chimica e le principali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risorse energetiche della litosfera.</w:t>
            </w:r>
          </w:p>
          <w:p w14:paraId="1C3A2EB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F1F9C9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Conoscere le principali cause di inquinamento del suolo e sapere individuare possibili soluzioni. </w:t>
            </w:r>
          </w:p>
        </w:tc>
        <w:tc>
          <w:tcPr>
            <w:tcW w:w="992" w:type="dxa"/>
          </w:tcPr>
          <w:p w14:paraId="7AC732D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2°Quadr.</w:t>
            </w:r>
          </w:p>
          <w:p w14:paraId="46F5F77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5233ADD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Cs w:val="20"/>
              </w:rPr>
              <w:t>10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ore</w:t>
            </w:r>
          </w:p>
        </w:tc>
      </w:tr>
      <w:tr w:rsidR="00B376BC" w14:paraId="7A00EF11" w14:textId="77777777" w:rsidTr="00C321F1">
        <w:tc>
          <w:tcPr>
            <w:tcW w:w="386" w:type="dxa"/>
          </w:tcPr>
          <w:p w14:paraId="001787E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</w:t>
            </w:r>
          </w:p>
          <w:p w14:paraId="21C4FE3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545" w:type="dxa"/>
          </w:tcPr>
          <w:p w14:paraId="1D5922EE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9.5</w:t>
            </w:r>
          </w:p>
          <w:p w14:paraId="7F9DC63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Dinamica esogena</w:t>
            </w:r>
          </w:p>
        </w:tc>
        <w:tc>
          <w:tcPr>
            <w:tcW w:w="1613" w:type="dxa"/>
          </w:tcPr>
          <w:p w14:paraId="62CB4B2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Scienze integrate </w:t>
            </w:r>
          </w:p>
        </w:tc>
        <w:tc>
          <w:tcPr>
            <w:tcW w:w="1985" w:type="dxa"/>
          </w:tcPr>
          <w:p w14:paraId="2C0F2981" w14:textId="77777777" w:rsidR="00B376BC" w:rsidRDefault="00000000">
            <w:pPr>
              <w:ind w:right="264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Atmosfera: caratteristiche, funzioni, effetto serra e inquinamento.  </w:t>
            </w:r>
          </w:p>
          <w:p w14:paraId="5CB809E3" w14:textId="77777777" w:rsidR="00B376BC" w:rsidRDefault="00B376BC">
            <w:pPr>
              <w:ind w:right="264"/>
              <w:rPr>
                <w:rFonts w:ascii="Calibri" w:eastAsia="Calibri" w:hAnsi="Calibri" w:cs="Calibri"/>
                <w:szCs w:val="20"/>
              </w:rPr>
            </w:pPr>
          </w:p>
          <w:p w14:paraId="1B602302" w14:textId="77777777" w:rsidR="00B376BC" w:rsidRDefault="00000000">
            <w:pPr>
              <w:ind w:right="264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Idrosfera: la risorsa acqua.</w:t>
            </w:r>
          </w:p>
          <w:p w14:paraId="522BB986" w14:textId="77777777" w:rsidR="00B376BC" w:rsidRDefault="00B376BC">
            <w:pPr>
              <w:ind w:right="264"/>
              <w:rPr>
                <w:rFonts w:ascii="Calibri" w:eastAsia="Calibri" w:hAnsi="Calibri" w:cs="Calibri"/>
                <w:szCs w:val="20"/>
              </w:rPr>
            </w:pPr>
          </w:p>
          <w:p w14:paraId="7279338D" w14:textId="77777777" w:rsidR="00B376BC" w:rsidRDefault="00000000">
            <w:pPr>
              <w:ind w:right="264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Biosfera: le caratteristiche dei viventi e la vita sulla terra.</w:t>
            </w:r>
          </w:p>
          <w:p w14:paraId="2EBB9B50" w14:textId="77777777" w:rsidR="00B376BC" w:rsidRDefault="00B376BC">
            <w:pPr>
              <w:ind w:right="264"/>
              <w:rPr>
                <w:rFonts w:ascii="Calibri" w:eastAsia="Calibri" w:hAnsi="Calibri" w:cs="Calibri"/>
                <w:szCs w:val="20"/>
              </w:rPr>
            </w:pPr>
          </w:p>
          <w:p w14:paraId="6E4225E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Concetto di ecosistema. </w:t>
            </w:r>
          </w:p>
        </w:tc>
        <w:tc>
          <w:tcPr>
            <w:tcW w:w="2126" w:type="dxa"/>
          </w:tcPr>
          <w:p w14:paraId="7AB4E09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Saper valutare fatti e orientare i propri comportamenti personali in ambito familiare, scolastico e sociale.</w:t>
            </w:r>
          </w:p>
          <w:p w14:paraId="0818DA6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C7F30E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 xml:space="preserve">Elaborare testi funzionali, orali e scritti, di varie tipologie, per descrivere esperienze, spiegare fenomeni e concetti, raccontare eventi, con un uso corretto del lessico di base e un uso appropriato delle competenze espressive. </w:t>
            </w:r>
          </w:p>
          <w:p w14:paraId="7684E4F0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34FBA2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Acquisire informazioni sulle caratteristiche geo-morfologiche e antropiche del territorio e delle sue trasformazioni nel tempo, applicando strumenti e metodi adeguati. </w:t>
            </w:r>
          </w:p>
          <w:p w14:paraId="04A56AD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8FFCF6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gli strumenti tecnologici affidati avendo cura della sicurezza, della tutela della salute nei luoghi di lavoro e della dignità della persona, nel rispetto della normativa di riferimento e sotto supervisione. </w:t>
            </w:r>
          </w:p>
        </w:tc>
        <w:tc>
          <w:tcPr>
            <w:tcW w:w="2268" w:type="dxa"/>
          </w:tcPr>
          <w:p w14:paraId="68C4AFC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 xml:space="preserve">Saper cogliere il ruolo della scienza e della tecnologia nella società attuale e dell’importanza del loro impatto sulla vita sociale e dei singoli, avendo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come base imprescindibile delle conoscenze di base nell’area scientifica di settore.</w:t>
            </w:r>
          </w:p>
          <w:p w14:paraId="5C9968A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4516B79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Sintetizzare la descrizione di un fenomeno naturale mediante un linguaggio appropriato.</w:t>
            </w:r>
          </w:p>
          <w:p w14:paraId="4294C46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03F1C7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Acquisire una visione unitaria dei fenomeni geologici, fisici ed antropici che intervengono nella modellazione dell’ambiente naturale.</w:t>
            </w:r>
          </w:p>
          <w:p w14:paraId="703345BC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A0734F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Comprendere gli elementi basilari del rapporto tra cambiamenti climatici ed azione antropica.</w:t>
            </w:r>
          </w:p>
          <w:p w14:paraId="018777FE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5130EC9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cogliere l’importanza di un uso razionale delle risorse naturali e del concetto di sviluppo responsabile.</w:t>
            </w:r>
          </w:p>
          <w:p w14:paraId="072B01C0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7EEE1B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cogliere il ruolo che la ricerca scientifica e le tecnologie possono assumere per uno sviluppo equilibrato e compatibile.</w:t>
            </w:r>
          </w:p>
          <w:p w14:paraId="42550CF5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3DEDBA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Comprendere il ruolo della ricerca scientifica e della tecnologia nella prevenzione dei rischi per la salute, per la conservazione dell’ambiente e per l’acquisizione di stili di vita responsabili.</w:t>
            </w:r>
          </w:p>
          <w:p w14:paraId="279EA9C2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CE34182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Valutare l’impatto ambientale derivante dall’uso di apparecchiature tecnologiche.</w:t>
            </w:r>
          </w:p>
        </w:tc>
        <w:tc>
          <w:tcPr>
            <w:tcW w:w="2126" w:type="dxa"/>
          </w:tcPr>
          <w:p w14:paraId="0554DD6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Le caratteristiche basilari relative alla struttura degli esseri viventi e alla loro interazione con l’ambiente.</w:t>
            </w:r>
          </w:p>
          <w:p w14:paraId="23BDEB8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801FF6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Gli aspetti fondamentali relativi al clima, all’ambiente naturale e i principali effetti dell’interazione con le attività umane.</w:t>
            </w:r>
          </w:p>
          <w:p w14:paraId="0FAFC5F9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54A93B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L’ambiente con particolare riferimento agli aspetti fondamentali relativi al clima e ai principali effetti della sua interazione con le attività umane</w:t>
            </w:r>
          </w:p>
          <w:p w14:paraId="79126890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elementi lessicali necessari alla definizione di un fenomeno.</w:t>
            </w:r>
          </w:p>
          <w:p w14:paraId="5242514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534D919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Significato di ecosistema e conoscenza dei suoi componenti.</w:t>
            </w:r>
          </w:p>
          <w:p w14:paraId="677978C9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A1B95A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Aspetti basilari della dinamica endogena ed esogena della Terra.</w:t>
            </w:r>
          </w:p>
          <w:p w14:paraId="4F49115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12A2E9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 fattori fondamentali che determinano il clima.</w:t>
            </w:r>
          </w:p>
          <w:p w14:paraId="0A4AFCE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9D3EDE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 principali inquinanti presenti nell’ambiente e la loro origine.</w:t>
            </w:r>
          </w:p>
          <w:p w14:paraId="525B5AB0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5B2F7C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L’impatto delle attività umane sull’ambiente, il problema della CO2.</w:t>
            </w:r>
          </w:p>
          <w:p w14:paraId="0DD7EE47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2FDCC5A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delle energie rinnovabili.</w:t>
            </w:r>
          </w:p>
        </w:tc>
        <w:tc>
          <w:tcPr>
            <w:tcW w:w="1985" w:type="dxa"/>
          </w:tcPr>
          <w:p w14:paraId="43966EE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Sapere descrivere la composizione e le funzioni dell’atmosfera.</w:t>
            </w:r>
          </w:p>
          <w:p w14:paraId="7D2A783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152314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Conoscere il fenomeno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 xml:space="preserve">dell’effetto serra e comprendere le cause del riscaldamento globale. </w:t>
            </w:r>
          </w:p>
          <w:p w14:paraId="2938D78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04B1C12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Comprendere perché l’acqua è una risorsa da tutelare.</w:t>
            </w:r>
          </w:p>
          <w:p w14:paraId="324C680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83F095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Conoscere i principali casi di inquinamento delle acque.</w:t>
            </w:r>
          </w:p>
          <w:p w14:paraId="6555342D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0BF94B1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descrivere le caratteristiche degli esseri viventi.</w:t>
            </w:r>
          </w:p>
          <w:p w14:paraId="20B804D2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E9DC0C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distinguere tra organismi, comunità e popolazioni della biosfera </w:t>
            </w:r>
          </w:p>
          <w:p w14:paraId="14FA9AD8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Capire il concetto di ecosistema e la correlazione tra attività umana e inquinamento ambientale.</w:t>
            </w:r>
          </w:p>
        </w:tc>
        <w:tc>
          <w:tcPr>
            <w:tcW w:w="992" w:type="dxa"/>
          </w:tcPr>
          <w:p w14:paraId="6D131B8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2°Quadrimestre</w:t>
            </w:r>
          </w:p>
          <w:p w14:paraId="1114A3DA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5FDE9B8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Cs w:val="20"/>
              </w:rPr>
              <w:t>10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ore</w:t>
            </w:r>
          </w:p>
        </w:tc>
      </w:tr>
      <w:tr w:rsidR="00B376BC" w14:paraId="09CEEBC1" w14:textId="77777777" w:rsidTr="00C321F1">
        <w:tc>
          <w:tcPr>
            <w:tcW w:w="386" w:type="dxa"/>
          </w:tcPr>
          <w:p w14:paraId="10E05065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1</w:t>
            </w:r>
          </w:p>
        </w:tc>
        <w:tc>
          <w:tcPr>
            <w:tcW w:w="1545" w:type="dxa"/>
          </w:tcPr>
          <w:p w14:paraId="0878F7DB" w14:textId="77777777" w:rsidR="00B376BC" w:rsidRPr="00D20BC6" w:rsidRDefault="0000000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9.6</w:t>
            </w:r>
          </w:p>
          <w:p w14:paraId="23C932C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L’inquinamento e il riciclo nella industria tessile.</w:t>
            </w:r>
          </w:p>
        </w:tc>
        <w:tc>
          <w:tcPr>
            <w:tcW w:w="1613" w:type="dxa"/>
          </w:tcPr>
          <w:p w14:paraId="78ADA1D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826424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Scienze integrate </w:t>
            </w:r>
          </w:p>
          <w:p w14:paraId="2ECA0FE3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8D04CB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Laboratori tecnologici ed esercitazioni </w:t>
            </w:r>
          </w:p>
          <w:p w14:paraId="0A1C96E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985" w:type="dxa"/>
          </w:tcPr>
          <w:p w14:paraId="05D5BDCA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L’inquinamento dell’industria tessile.</w:t>
            </w:r>
          </w:p>
          <w:p w14:paraId="73DEA5C1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F89BFD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Materiali di riciclo dell’industria tessile.</w:t>
            </w:r>
          </w:p>
        </w:tc>
        <w:tc>
          <w:tcPr>
            <w:tcW w:w="2126" w:type="dxa"/>
          </w:tcPr>
          <w:p w14:paraId="22929113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valutare fatti e orientare i propri comportamenti personali in ambito familiare, scolastico e sociale.</w:t>
            </w:r>
          </w:p>
          <w:p w14:paraId="6BD44F2E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4AEE8A47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Elaborare testi funzionali, orali e scritti, di varie tipologie, per descrivere esperienze, spiegare fenomeni e concetti, raccontare eventi, con un uso corretto del lessico di base e un uso appropriato delle competenze espressive. </w:t>
            </w:r>
          </w:p>
          <w:p w14:paraId="1BFA932F" w14:textId="77777777" w:rsidR="005177F5" w:rsidRDefault="005177F5">
            <w:pPr>
              <w:rPr>
                <w:rFonts w:ascii="Calibri" w:eastAsia="Calibri" w:hAnsi="Calibri" w:cs="Calibri"/>
                <w:szCs w:val="20"/>
              </w:rPr>
            </w:pPr>
          </w:p>
          <w:p w14:paraId="3C3B954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2268" w:type="dxa"/>
          </w:tcPr>
          <w:p w14:paraId="54DB2D5F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cogliere il ruolo della scienza e della tecnologia nella società attuale e dell’importanza del loro impatto sulla vita sociale e dei singoli, avendo come base imprescindibile delle conoscenze di base nell’area scientifica di settore.</w:t>
            </w:r>
          </w:p>
          <w:p w14:paraId="7768682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B70ADC7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Sintetizzare la descrizione di un fenomeno naturale mediante un linguaggio appropriato.</w:t>
            </w:r>
          </w:p>
          <w:p w14:paraId="2CC7B730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2126" w:type="dxa"/>
          </w:tcPr>
          <w:p w14:paraId="04CB64B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aspetti fondamentali relativi al clima, all’ambiente naturale e i principali effetti dell’interazione con le attività umane.</w:t>
            </w:r>
          </w:p>
          <w:p w14:paraId="09E35D68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7283169A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L’ambiente con particolare riferimento agli aspetti fondamentali relativi al clima e ai principali effetti della sua interazione con le attività umane</w:t>
            </w:r>
          </w:p>
          <w:p w14:paraId="2A06F82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86A9A5A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elementi lessicali necessari alla definizione di un fenomeno.</w:t>
            </w:r>
          </w:p>
        </w:tc>
        <w:tc>
          <w:tcPr>
            <w:tcW w:w="1985" w:type="dxa"/>
          </w:tcPr>
          <w:p w14:paraId="5CB052A6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Conoscere gli effetti dell’industria tessile sull’inquinamento e le strategie messe in atto per ridurre l’impatto ambientale.</w:t>
            </w:r>
          </w:p>
          <w:p w14:paraId="735F8FFB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34237CAE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Conoscer e saper utilizzare materiali di riciclo.</w:t>
            </w:r>
          </w:p>
          <w:p w14:paraId="5072F9A6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65E0385C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Produzioni di manufatti </w:t>
            </w:r>
          </w:p>
          <w:p w14:paraId="65DF0034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 diversi materiali di riciclo e non (patchwork).</w:t>
            </w:r>
          </w:p>
        </w:tc>
        <w:tc>
          <w:tcPr>
            <w:tcW w:w="992" w:type="dxa"/>
          </w:tcPr>
          <w:p w14:paraId="3717C27A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2°Quadrimestre</w:t>
            </w:r>
          </w:p>
          <w:p w14:paraId="258C9844" w14:textId="77777777" w:rsidR="00B376BC" w:rsidRDefault="00B376BC">
            <w:pPr>
              <w:rPr>
                <w:rFonts w:ascii="Calibri" w:eastAsia="Calibri" w:hAnsi="Calibri" w:cs="Calibri"/>
                <w:szCs w:val="20"/>
              </w:rPr>
            </w:pPr>
          </w:p>
          <w:p w14:paraId="1DBA294B" w14:textId="77777777" w:rsidR="00B376BC" w:rsidRDefault="00000000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 ore</w:t>
            </w:r>
          </w:p>
        </w:tc>
      </w:tr>
      <w:tr w:rsidR="00C321F1" w14:paraId="5CF2C0ED" w14:textId="77777777" w:rsidTr="00C321F1">
        <w:tc>
          <w:tcPr>
            <w:tcW w:w="386" w:type="dxa"/>
          </w:tcPr>
          <w:p w14:paraId="623705DB" w14:textId="79A026F9" w:rsidR="00C321F1" w:rsidRDefault="00C321F1" w:rsidP="00C321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1545" w:type="dxa"/>
          </w:tcPr>
          <w:p w14:paraId="10042867" w14:textId="77777777" w:rsidR="00C321F1" w:rsidRPr="00D20BC6" w:rsidRDefault="00C321F1" w:rsidP="00C321F1">
            <w:pPr>
              <w:ind w:right="-12"/>
              <w:rPr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sz w:val="22"/>
                <w:szCs w:val="22"/>
              </w:rPr>
              <w:t>11.1</w:t>
            </w:r>
          </w:p>
          <w:p w14:paraId="0A8EBA55" w14:textId="77777777" w:rsidR="00C321F1" w:rsidRPr="00D20BC6" w:rsidRDefault="00C321F1" w:rsidP="00C321F1">
            <w:pPr>
              <w:ind w:right="-12"/>
              <w:rPr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sz w:val="22"/>
                <w:szCs w:val="22"/>
              </w:rPr>
              <w:t>Propedeutica alla modellistica e alla confezione</w:t>
            </w:r>
          </w:p>
          <w:p w14:paraId="39004383" w14:textId="77777777" w:rsidR="00C321F1" w:rsidRPr="00D20BC6" w:rsidRDefault="00C321F1" w:rsidP="00C321F1">
            <w:pPr>
              <w:ind w:right="-12"/>
              <w:rPr>
                <w:sz w:val="22"/>
                <w:szCs w:val="22"/>
              </w:rPr>
            </w:pPr>
          </w:p>
        </w:tc>
        <w:tc>
          <w:tcPr>
            <w:tcW w:w="1613" w:type="dxa"/>
          </w:tcPr>
          <w:p w14:paraId="208F0A39" w14:textId="77777777" w:rsidR="00C321F1" w:rsidRDefault="00C321F1" w:rsidP="00C321F1">
            <w:pPr>
              <w:ind w:right="-12"/>
              <w:rPr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Laboratori tecnologici ed esercitazioni</w:t>
            </w:r>
          </w:p>
          <w:p w14:paraId="2A880127" w14:textId="77777777" w:rsidR="00C321F1" w:rsidRDefault="00C321F1" w:rsidP="00C321F1">
            <w:pPr>
              <w:ind w:right="-12"/>
              <w:rPr>
                <w:b/>
                <w:szCs w:val="20"/>
              </w:rPr>
            </w:pPr>
          </w:p>
          <w:p w14:paraId="3EA103D8" w14:textId="77777777" w:rsidR="00C321F1" w:rsidRDefault="00C321F1" w:rsidP="00C321F1">
            <w:pPr>
              <w:ind w:right="-12"/>
              <w:rPr>
                <w:b/>
                <w:color w:val="FF0000"/>
                <w:szCs w:val="20"/>
              </w:rPr>
            </w:pPr>
          </w:p>
          <w:p w14:paraId="30EEE198" w14:textId="77777777" w:rsidR="00C321F1" w:rsidRDefault="00C321F1" w:rsidP="00C321F1">
            <w:pPr>
              <w:ind w:right="-12"/>
              <w:rPr>
                <w:szCs w:val="20"/>
              </w:rPr>
            </w:pPr>
          </w:p>
        </w:tc>
        <w:tc>
          <w:tcPr>
            <w:tcW w:w="1985" w:type="dxa"/>
          </w:tcPr>
          <w:p w14:paraId="421D44AB" w14:textId="77777777" w:rsidR="00C321F1" w:rsidRPr="005177F5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11.1.1</w:t>
            </w:r>
          </w:p>
          <w:p w14:paraId="77E02DBB" w14:textId="77777777" w:rsidR="00C321F1" w:rsidRPr="005177F5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Antropometria: terminologia anatomica del corpo umano</w:t>
            </w:r>
          </w:p>
          <w:p w14:paraId="6E47686D" w14:textId="77777777" w:rsidR="00C321F1" w:rsidRPr="005177F5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proofErr w:type="gramStart"/>
            <w:r w:rsidRPr="005177F5">
              <w:rPr>
                <w:rFonts w:asciiTheme="minorHAnsi" w:hAnsiTheme="minorHAnsi" w:cstheme="minorHAnsi"/>
                <w:szCs w:val="20"/>
              </w:rPr>
              <w:t>Rilevare  le</w:t>
            </w:r>
            <w:proofErr w:type="gramEnd"/>
          </w:p>
          <w:p w14:paraId="447E036D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misure sulla persona e </w:t>
            </w:r>
            <w:proofErr w:type="gramStart"/>
            <w:r w:rsidRPr="005177F5">
              <w:rPr>
                <w:rFonts w:asciiTheme="minorHAnsi" w:hAnsiTheme="minorHAnsi" w:cstheme="minorHAnsi"/>
                <w:szCs w:val="20"/>
              </w:rPr>
              <w:t>sul  manichino</w:t>
            </w:r>
            <w:proofErr w:type="gramEnd"/>
            <w:r w:rsidRPr="005177F5">
              <w:rPr>
                <w:rFonts w:asciiTheme="minorHAnsi" w:hAnsiTheme="minorHAnsi" w:cstheme="minorHAnsi"/>
                <w:szCs w:val="20"/>
              </w:rPr>
              <w:t xml:space="preserve"> Concetto di taglie e tabella taglie, simmetria-asimmetria </w:t>
            </w:r>
          </w:p>
          <w:p w14:paraId="315640BE" w14:textId="77777777" w:rsidR="00C321F1" w:rsidRPr="005177F5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11.1.2</w:t>
            </w:r>
          </w:p>
          <w:p w14:paraId="54FE9230" w14:textId="77777777" w:rsidR="00C321F1" w:rsidRPr="005177F5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La figura della sarta e della modellista</w:t>
            </w:r>
          </w:p>
          <w:p w14:paraId="453B1B1F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11.1.3</w:t>
            </w:r>
          </w:p>
          <w:p w14:paraId="078C4C6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Caratteristiche del tessuto a navetta</w:t>
            </w:r>
          </w:p>
          <w:p w14:paraId="2C5AF018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armatura tela</w:t>
            </w:r>
          </w:p>
          <w:p w14:paraId="37B98DCE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ordito</w:t>
            </w:r>
          </w:p>
          <w:p w14:paraId="6481DD71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trama</w:t>
            </w:r>
          </w:p>
          <w:p w14:paraId="65192E6F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dritto filo</w:t>
            </w:r>
          </w:p>
          <w:p w14:paraId="1217583B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sbieco</w:t>
            </w:r>
          </w:p>
          <w:p w14:paraId="24A0853C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cimose</w:t>
            </w:r>
          </w:p>
          <w:p w14:paraId="6B07CE98" w14:textId="77777777" w:rsidR="00C321F1" w:rsidRPr="005177F5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2BDF2D6D" w14:textId="3733260E" w:rsidR="00C321F1" w:rsidRPr="005177F5" w:rsidRDefault="00C321F1" w:rsidP="00C321F1">
            <w:pPr>
              <w:ind w:right="-12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t xml:space="preserve">Competenza </w:t>
            </w:r>
            <w:r w:rsidR="005177F5"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t>IAMI</w:t>
            </w:r>
            <w:r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t>1</w:t>
            </w:r>
          </w:p>
          <w:p w14:paraId="2BDE8870" w14:textId="77777777" w:rsidR="00C321F1" w:rsidRPr="005177F5" w:rsidRDefault="00C321F1" w:rsidP="00C321F1">
            <w:pPr>
              <w:spacing w:line="74" w:lineRule="auto"/>
              <w:ind w:right="-12"/>
              <w:rPr>
                <w:rFonts w:asciiTheme="minorHAnsi" w:eastAsia="Times New Roman" w:hAnsiTheme="minorHAnsi" w:cstheme="minorHAnsi"/>
                <w:szCs w:val="20"/>
              </w:rPr>
            </w:pPr>
          </w:p>
          <w:p w14:paraId="1325025D" w14:textId="77777777" w:rsidR="00C321F1" w:rsidRPr="005177F5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Predisporre il progetto per la realizzazione</w:t>
            </w:r>
          </w:p>
          <w:p w14:paraId="0DD85CD1" w14:textId="77777777" w:rsidR="00C321F1" w:rsidRPr="005177F5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di prodotti semplici e di tipologie conosciute</w:t>
            </w:r>
          </w:p>
          <w:p w14:paraId="406D65CA" w14:textId="77777777" w:rsidR="00C321F1" w:rsidRPr="005177F5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sulla base di specifiche dettagliate</w:t>
            </w:r>
          </w:p>
          <w:p w14:paraId="3FE6C223" w14:textId="77777777" w:rsidR="00C321F1" w:rsidRPr="005177F5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riguardanti i materiali, le tecniche di lavorazione, la funzione e le dimensioni.</w:t>
            </w:r>
          </w:p>
          <w:p w14:paraId="12B284B2" w14:textId="77777777" w:rsidR="00C321F1" w:rsidRPr="005177F5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</w:p>
          <w:p w14:paraId="65995B2E" w14:textId="5AF74D80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  <w:u w:val="single"/>
              </w:rPr>
              <w:t xml:space="preserve">Compito di </w:t>
            </w:r>
            <w:r w:rsidR="005177F5" w:rsidRPr="005177F5">
              <w:rPr>
                <w:rFonts w:asciiTheme="minorHAnsi" w:hAnsiTheme="minorHAnsi" w:cstheme="minorHAnsi"/>
                <w:b/>
                <w:szCs w:val="20"/>
                <w:u w:val="single"/>
              </w:rPr>
              <w:t>realtà</w:t>
            </w:r>
          </w:p>
          <w:p w14:paraId="7CE05EE4" w14:textId="474BEE98" w:rsidR="00C321F1" w:rsidRPr="005177F5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Esperienze pratiche di utilizzo delle procedure, degli </w:t>
            </w:r>
            <w:proofErr w:type="gramStart"/>
            <w:r w:rsidRPr="005177F5">
              <w:rPr>
                <w:rFonts w:asciiTheme="minorHAnsi" w:hAnsiTheme="minorHAnsi" w:cstheme="minorHAnsi"/>
                <w:szCs w:val="20"/>
              </w:rPr>
              <w:t>strumenti  e</w:t>
            </w:r>
            <w:proofErr w:type="gramEnd"/>
            <w:r w:rsidRPr="005177F5">
              <w:rPr>
                <w:rFonts w:asciiTheme="minorHAnsi" w:hAnsiTheme="minorHAnsi" w:cstheme="minorHAnsi"/>
                <w:szCs w:val="20"/>
              </w:rPr>
              <w:t xml:space="preserve"> dei materiali specifici </w:t>
            </w:r>
          </w:p>
        </w:tc>
        <w:tc>
          <w:tcPr>
            <w:tcW w:w="2268" w:type="dxa"/>
          </w:tcPr>
          <w:p w14:paraId="470D12DD" w14:textId="77777777" w:rsidR="00C321F1" w:rsidRDefault="00C321F1" w:rsidP="00C321F1">
            <w:pPr>
              <w:spacing w:line="235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Identificare e formalizzare le</w:t>
            </w:r>
          </w:p>
          <w:p w14:paraId="5B99735D" w14:textId="77777777" w:rsidR="00C321F1" w:rsidRDefault="00C321F1" w:rsidP="00C321F1">
            <w:pPr>
              <w:spacing w:line="235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richieste del cliente in contesti semplici, ricorrenti e ben definiti.</w:t>
            </w:r>
          </w:p>
          <w:p w14:paraId="28EB90C7" w14:textId="77777777" w:rsidR="00C321F1" w:rsidRDefault="00C321F1" w:rsidP="00C321F1">
            <w:pPr>
              <w:spacing w:line="235" w:lineRule="auto"/>
              <w:ind w:right="-12"/>
              <w:rPr>
                <w:szCs w:val="20"/>
              </w:rPr>
            </w:pPr>
          </w:p>
          <w:p w14:paraId="701DDB8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Individuare</w:t>
            </w:r>
            <w:r>
              <w:rPr>
                <w:rFonts w:ascii="Calibri" w:eastAsia="Calibri" w:hAnsi="Calibri" w:cs="Calibri"/>
                <w:color w:val="FF000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Cs w:val="20"/>
              </w:rPr>
              <w:t>gli</w:t>
            </w:r>
          </w:p>
          <w:p w14:paraId="447C0E4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utensili per la realizzazione del</w:t>
            </w:r>
          </w:p>
          <w:p w14:paraId="663CAF34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manufatto in contesti semplici e prevedibili.</w:t>
            </w:r>
          </w:p>
          <w:p w14:paraId="2FC52B39" w14:textId="77777777" w:rsidR="00C321F1" w:rsidRDefault="00C321F1" w:rsidP="00C321F1">
            <w:pPr>
              <w:ind w:right="-12"/>
              <w:rPr>
                <w:szCs w:val="20"/>
              </w:rPr>
            </w:pPr>
          </w:p>
        </w:tc>
        <w:tc>
          <w:tcPr>
            <w:tcW w:w="2126" w:type="dxa"/>
          </w:tcPr>
          <w:p w14:paraId="411A4FEF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Cs w:val="20"/>
              </w:rPr>
            </w:pPr>
          </w:p>
          <w:tbl>
            <w:tblPr>
              <w:tblW w:w="1931" w:type="dxa"/>
              <w:tblLayout w:type="fixed"/>
              <w:tblLook w:val="0000" w:firstRow="0" w:lastRow="0" w:firstColumn="0" w:lastColumn="0" w:noHBand="0" w:noVBand="0"/>
            </w:tblPr>
            <w:tblGrid>
              <w:gridCol w:w="1931"/>
            </w:tblGrid>
            <w:tr w:rsidR="00C321F1" w14:paraId="2CEBF862" w14:textId="77777777" w:rsidTr="00C34BF2">
              <w:trPr>
                <w:trHeight w:val="312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297948D6" w14:textId="77777777" w:rsidR="00C321F1" w:rsidRDefault="00C321F1" w:rsidP="00C321F1">
                  <w:pPr>
                    <w:spacing w:after="0" w:line="235" w:lineRule="auto"/>
                    <w:ind w:right="-12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Principi di funzionamento degli strumenti e delle macchine rilevanti in relazione al settore di attività.</w:t>
                  </w:r>
                </w:p>
              </w:tc>
            </w:tr>
            <w:tr w:rsidR="00C321F1" w14:paraId="18AF4C0F" w14:textId="77777777" w:rsidTr="00C34BF2">
              <w:trPr>
                <w:trHeight w:val="312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73A49BBE" w14:textId="77777777" w:rsidR="00C321F1" w:rsidRDefault="00C321F1" w:rsidP="00C321F1">
                  <w:pPr>
                    <w:spacing w:after="0" w:line="235" w:lineRule="auto"/>
                    <w:ind w:right="-12"/>
                    <w:rPr>
                      <w:sz w:val="20"/>
                      <w:szCs w:val="20"/>
                    </w:rPr>
                  </w:pPr>
                </w:p>
                <w:p w14:paraId="0CF7C78E" w14:textId="77777777" w:rsidR="00C321F1" w:rsidRDefault="00C321F1" w:rsidP="00C321F1">
                  <w:pPr>
                    <w:spacing w:after="0" w:line="235" w:lineRule="auto"/>
                    <w:ind w:right="-12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52BF01C" w14:textId="77777777" w:rsidR="00C321F1" w:rsidRDefault="00C321F1" w:rsidP="00C321F1">
            <w:pPr>
              <w:ind w:right="-12"/>
              <w:rPr>
                <w:szCs w:val="20"/>
              </w:rPr>
            </w:pPr>
          </w:p>
        </w:tc>
        <w:tc>
          <w:tcPr>
            <w:tcW w:w="1985" w:type="dxa"/>
          </w:tcPr>
          <w:p w14:paraId="18059B24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  <w:tab w:val="left" w:pos="472"/>
              </w:tabs>
              <w:spacing w:before="3" w:line="244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rilevare i vari punti di misurazione su manichino o su soggetto</w:t>
            </w:r>
          </w:p>
          <w:p w14:paraId="2A1D76B1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  <w:tab w:val="left" w:pos="472"/>
              </w:tabs>
              <w:spacing w:before="3" w:line="244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Conoscere la differenza tra il rilevamento misure sul soggetto e la lettura e comprensione della tabella taglie, simmetria e asimmetria</w:t>
            </w:r>
          </w:p>
          <w:p w14:paraId="475F2A22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  <w:tab w:val="left" w:pos="472"/>
              </w:tabs>
              <w:spacing w:before="3" w:line="244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Identificare le principali caratteristiche</w:t>
            </w:r>
            <w:r>
              <w:rPr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Cs w:val="20"/>
              </w:rPr>
              <w:t>del tessuto a navetta</w:t>
            </w:r>
          </w:p>
          <w:p w14:paraId="28E03F48" w14:textId="77777777" w:rsidR="00C321F1" w:rsidRDefault="00C321F1" w:rsidP="00C321F1">
            <w:pPr>
              <w:ind w:right="-12"/>
              <w:rPr>
                <w:szCs w:val="20"/>
              </w:rPr>
            </w:pPr>
          </w:p>
          <w:p w14:paraId="3DE87A55" w14:textId="77777777" w:rsidR="00C321F1" w:rsidRDefault="00C321F1" w:rsidP="00C321F1">
            <w:pPr>
              <w:ind w:right="-12"/>
              <w:rPr>
                <w:szCs w:val="20"/>
              </w:rPr>
            </w:pPr>
          </w:p>
          <w:p w14:paraId="1AA9EC2B" w14:textId="77777777" w:rsidR="00C321F1" w:rsidRDefault="00C321F1" w:rsidP="00C321F1">
            <w:pPr>
              <w:ind w:right="-12"/>
              <w:rPr>
                <w:szCs w:val="20"/>
              </w:rPr>
            </w:pPr>
          </w:p>
          <w:p w14:paraId="708D9392" w14:textId="77777777" w:rsidR="00C321F1" w:rsidRDefault="00C321F1" w:rsidP="00C321F1">
            <w:pPr>
              <w:ind w:right="-12"/>
              <w:rPr>
                <w:szCs w:val="20"/>
              </w:rPr>
            </w:pPr>
          </w:p>
        </w:tc>
        <w:tc>
          <w:tcPr>
            <w:tcW w:w="992" w:type="dxa"/>
          </w:tcPr>
          <w:p w14:paraId="3FFB2450" w14:textId="77777777" w:rsidR="00C321F1" w:rsidRDefault="00C321F1" w:rsidP="00C321F1">
            <w:pPr>
              <w:jc w:val="center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Settembre-</w:t>
            </w:r>
          </w:p>
          <w:p w14:paraId="20ACF086" w14:textId="77777777" w:rsidR="00C321F1" w:rsidRDefault="00C321F1" w:rsidP="00C321F1">
            <w:pPr>
              <w:jc w:val="center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Novembre</w:t>
            </w:r>
          </w:p>
          <w:p w14:paraId="259407E4" w14:textId="77777777" w:rsidR="00C321F1" w:rsidRDefault="00C321F1" w:rsidP="00C321F1">
            <w:pPr>
              <w:jc w:val="center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(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I°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Quad.)</w:t>
            </w:r>
          </w:p>
          <w:p w14:paraId="0E869AF1" w14:textId="3AFF8D0C" w:rsidR="00C321F1" w:rsidRDefault="00C321F1" w:rsidP="00C321F1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Ore 32</w:t>
            </w:r>
          </w:p>
        </w:tc>
      </w:tr>
      <w:tr w:rsidR="00C321F1" w14:paraId="46793DBF" w14:textId="77777777" w:rsidTr="00C321F1">
        <w:tc>
          <w:tcPr>
            <w:tcW w:w="386" w:type="dxa"/>
          </w:tcPr>
          <w:p w14:paraId="112BA440" w14:textId="77777777" w:rsidR="00C321F1" w:rsidRDefault="00C321F1" w:rsidP="00C321F1">
            <w:pPr>
              <w:rPr>
                <w:sz w:val="16"/>
                <w:szCs w:val="16"/>
              </w:rPr>
            </w:pPr>
          </w:p>
          <w:p w14:paraId="1FF1436F" w14:textId="5248DBCE" w:rsidR="00C321F1" w:rsidRDefault="00C321F1" w:rsidP="00C321F1"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545" w:type="dxa"/>
          </w:tcPr>
          <w:p w14:paraId="50253C49" w14:textId="77777777" w:rsidR="00C321F1" w:rsidRPr="00D20BC6" w:rsidRDefault="00C321F1" w:rsidP="00C321F1">
            <w:pPr>
              <w:rPr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sz w:val="22"/>
                <w:szCs w:val="22"/>
              </w:rPr>
              <w:t>11.</w:t>
            </w:r>
            <w:r w:rsidRPr="00D20BC6">
              <w:rPr>
                <w:sz w:val="22"/>
                <w:szCs w:val="22"/>
              </w:rPr>
              <w:t>2</w:t>
            </w:r>
          </w:p>
          <w:p w14:paraId="3F869D2D" w14:textId="77777777" w:rsidR="00C321F1" w:rsidRPr="00D20BC6" w:rsidRDefault="00C321F1" w:rsidP="00C321F1">
            <w:pPr>
              <w:rPr>
                <w:b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sz w:val="22"/>
                <w:szCs w:val="22"/>
              </w:rPr>
              <w:t>Conoscenza degli strumenti e dei macchinari</w:t>
            </w:r>
          </w:p>
          <w:p w14:paraId="2A48AD54" w14:textId="77777777" w:rsidR="00C321F1" w:rsidRPr="00D20BC6" w:rsidRDefault="00C321F1" w:rsidP="00C321F1">
            <w:pPr>
              <w:rPr>
                <w:sz w:val="22"/>
                <w:szCs w:val="22"/>
              </w:rPr>
            </w:pPr>
          </w:p>
          <w:p w14:paraId="6E5BBF9B" w14:textId="77777777" w:rsidR="00C321F1" w:rsidRPr="00D20BC6" w:rsidRDefault="00C321F1" w:rsidP="00C321F1">
            <w:pPr>
              <w:rPr>
                <w:sz w:val="22"/>
                <w:szCs w:val="22"/>
              </w:rPr>
            </w:pPr>
          </w:p>
        </w:tc>
        <w:tc>
          <w:tcPr>
            <w:tcW w:w="1613" w:type="dxa"/>
          </w:tcPr>
          <w:p w14:paraId="412E2B29" w14:textId="77777777" w:rsidR="00C321F1" w:rsidRDefault="00C321F1" w:rsidP="00C321F1">
            <w:pPr>
              <w:rPr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Laboratori tecnologici ed esercitazioni</w:t>
            </w:r>
          </w:p>
          <w:p w14:paraId="233A8DDA" w14:textId="77777777" w:rsidR="00C321F1" w:rsidRDefault="00C321F1" w:rsidP="00C321F1">
            <w:pPr>
              <w:rPr>
                <w:b/>
                <w:szCs w:val="20"/>
              </w:rPr>
            </w:pPr>
          </w:p>
          <w:p w14:paraId="3C6A3616" w14:textId="77777777" w:rsidR="00C321F1" w:rsidRDefault="00C321F1" w:rsidP="00C321F1">
            <w:pPr>
              <w:rPr>
                <w:szCs w:val="20"/>
              </w:rPr>
            </w:pPr>
          </w:p>
        </w:tc>
        <w:tc>
          <w:tcPr>
            <w:tcW w:w="1985" w:type="dxa"/>
          </w:tcPr>
          <w:p w14:paraId="4E4280A9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11.2.1</w:t>
            </w:r>
            <w:r w:rsidRPr="005177F5">
              <w:rPr>
                <w:rFonts w:asciiTheme="minorHAnsi" w:hAnsiTheme="minorHAnsi" w:cstheme="minorHAnsi"/>
                <w:b/>
                <w:szCs w:val="20"/>
              </w:rPr>
              <w:t xml:space="preserve"> </w:t>
            </w:r>
            <w:r w:rsidRPr="005177F5">
              <w:rPr>
                <w:rFonts w:asciiTheme="minorHAnsi" w:hAnsiTheme="minorHAnsi" w:cstheme="minorHAnsi"/>
                <w:szCs w:val="20"/>
              </w:rPr>
              <w:t xml:space="preserve">Norme di sicurezza relative dei laboratori di </w:t>
            </w:r>
            <w:proofErr w:type="gramStart"/>
            <w:r w:rsidRPr="005177F5">
              <w:rPr>
                <w:rFonts w:asciiTheme="minorHAnsi" w:hAnsiTheme="minorHAnsi" w:cstheme="minorHAnsi"/>
                <w:szCs w:val="20"/>
              </w:rPr>
              <w:t>modellistica ,taglio</w:t>
            </w:r>
            <w:proofErr w:type="gramEnd"/>
            <w:r w:rsidRPr="005177F5">
              <w:rPr>
                <w:rFonts w:asciiTheme="minorHAnsi" w:hAnsiTheme="minorHAnsi" w:cstheme="minorHAnsi"/>
                <w:szCs w:val="20"/>
              </w:rPr>
              <w:t xml:space="preserve"> e confezione </w:t>
            </w:r>
          </w:p>
          <w:p w14:paraId="684EC549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11.2.2</w:t>
            </w:r>
          </w:p>
          <w:p w14:paraId="30F35EF5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 •Strumenti e attrezzature:</w:t>
            </w:r>
          </w:p>
          <w:p w14:paraId="038EA3E4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•Aghi per cucire a mano</w:t>
            </w:r>
          </w:p>
          <w:p w14:paraId="12320EDD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•Aghi per cucire a macchina</w:t>
            </w:r>
          </w:p>
          <w:p w14:paraId="2570EE22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Spilli</w:t>
            </w:r>
          </w:p>
          <w:p w14:paraId="786C4A84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•Forbici da carta</w:t>
            </w:r>
          </w:p>
          <w:p w14:paraId="6D73A4AF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Forbici da tessuto</w:t>
            </w:r>
          </w:p>
          <w:p w14:paraId="0881BBCC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>11.2.3</w:t>
            </w:r>
          </w:p>
          <w:p w14:paraId="740E3C13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</w:t>
            </w: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Macchina per cucire </w:t>
            </w:r>
            <w:proofErr w:type="gramStart"/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lineare,  </w:t>
            </w:r>
            <w:proofErr w:type="spellStart"/>
            <w:r w:rsidRPr="005177F5">
              <w:rPr>
                <w:rFonts w:asciiTheme="minorHAnsi" w:eastAsia="Calibri" w:hAnsiTheme="minorHAnsi" w:cstheme="minorHAnsi"/>
                <w:szCs w:val="20"/>
              </w:rPr>
              <w:t>tagliacuci</w:t>
            </w:r>
            <w:proofErr w:type="spellEnd"/>
            <w:proofErr w:type="gramEnd"/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 e ferro da stiro</w:t>
            </w:r>
          </w:p>
          <w:p w14:paraId="6123A33B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before="12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</w:t>
            </w:r>
            <w:r w:rsidRPr="005177F5">
              <w:rPr>
                <w:rFonts w:asciiTheme="minorHAnsi" w:eastAsia="Calibri" w:hAnsiTheme="minorHAnsi" w:cstheme="minorHAnsi"/>
                <w:szCs w:val="20"/>
              </w:rPr>
              <w:t>Parti principali della macchina per cucire:</w:t>
            </w:r>
          </w:p>
          <w:p w14:paraId="2F39F1DD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-aghi</w:t>
            </w:r>
          </w:p>
          <w:p w14:paraId="5D00868C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53"/>
              </w:tabs>
              <w:spacing w:before="12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-spola</w:t>
            </w:r>
          </w:p>
          <w:p w14:paraId="78368BD6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-capsula</w:t>
            </w:r>
          </w:p>
          <w:p w14:paraId="5F9F8EEB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-crochet</w:t>
            </w:r>
          </w:p>
          <w:p w14:paraId="073AC915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53"/>
              </w:tabs>
              <w:spacing w:before="12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-piedini</w:t>
            </w:r>
          </w:p>
          <w:p w14:paraId="7540D9D5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-molla di tensione superiore</w:t>
            </w:r>
          </w:p>
          <w:p w14:paraId="53F1AADA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53"/>
              </w:tabs>
              <w:spacing w:before="2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-molla di tensione inferiore</w:t>
            </w:r>
          </w:p>
          <w:p w14:paraId="79344B61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before="3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</w:t>
            </w: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Addestramento all’uso della macchina lineare e della </w:t>
            </w:r>
            <w:proofErr w:type="spellStart"/>
            <w:r w:rsidRPr="005177F5">
              <w:rPr>
                <w:rFonts w:asciiTheme="minorHAnsi" w:eastAsia="Calibri" w:hAnsiTheme="minorHAnsi" w:cstheme="minorHAnsi"/>
                <w:szCs w:val="20"/>
              </w:rPr>
              <w:t>tagliacuci</w:t>
            </w:r>
            <w:proofErr w:type="spellEnd"/>
          </w:p>
          <w:p w14:paraId="663CAE70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Infilatura, regolazione lunghezza punto, affrancatura, cuciture e orli.</w:t>
            </w:r>
          </w:p>
          <w:p w14:paraId="40FCF599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before="10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</w:t>
            </w:r>
            <w:r w:rsidRPr="005177F5">
              <w:rPr>
                <w:rFonts w:asciiTheme="minorHAnsi" w:eastAsia="Calibri" w:hAnsiTheme="minorHAnsi" w:cstheme="minorHAnsi"/>
                <w:szCs w:val="20"/>
              </w:rPr>
              <w:t>Prove libere e guidate di cuciture a macchina</w:t>
            </w:r>
          </w:p>
          <w:p w14:paraId="4366D289" w14:textId="77777777" w:rsidR="00C321F1" w:rsidRPr="005177F5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9"/>
                <w:tab w:val="left" w:pos="830"/>
              </w:tabs>
              <w:spacing w:before="6"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</w:t>
            </w:r>
            <w:r w:rsidRPr="005177F5">
              <w:rPr>
                <w:rFonts w:asciiTheme="minorHAnsi" w:eastAsia="Calibri" w:hAnsiTheme="minorHAnsi" w:cstheme="minorHAnsi"/>
                <w:szCs w:val="20"/>
              </w:rPr>
              <w:t>Uso del ferro da stiro</w:t>
            </w:r>
          </w:p>
          <w:p w14:paraId="097077F4" w14:textId="5AA7B772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</w:t>
            </w:r>
            <w:r w:rsidRPr="005177F5">
              <w:rPr>
                <w:rFonts w:asciiTheme="minorHAnsi" w:eastAsia="Calibri" w:hAnsiTheme="minorHAnsi" w:cstheme="minorHAnsi"/>
                <w:szCs w:val="20"/>
              </w:rPr>
              <w:t>Prove di stiratura con regolazione delle temperature</w:t>
            </w:r>
          </w:p>
        </w:tc>
        <w:tc>
          <w:tcPr>
            <w:tcW w:w="2126" w:type="dxa"/>
          </w:tcPr>
          <w:p w14:paraId="6F357CE8" w14:textId="193288CC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lastRenderedPageBreak/>
              <w:t xml:space="preserve">Competenza </w:t>
            </w:r>
            <w:r w:rsidR="005177F5"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t>IAMI</w:t>
            </w:r>
            <w:r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t>5</w:t>
            </w:r>
          </w:p>
          <w:p w14:paraId="7205D11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Predisporre macchine tradizionali, utensili,</w:t>
            </w:r>
          </w:p>
          <w:p w14:paraId="6432F5C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strumenti e attrezzature necessarie alle</w:t>
            </w:r>
          </w:p>
          <w:p w14:paraId="120AF94F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diverse fasi di attività̀ sulla base di indicazioni dettagliate, monitorando il loro</w:t>
            </w:r>
          </w:p>
          <w:p w14:paraId="4A0AF968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funzionamento, curando le attività̀ di</w:t>
            </w:r>
          </w:p>
          <w:p w14:paraId="220EDCFB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manutenzione </w:t>
            </w:r>
            <w:proofErr w:type="gramStart"/>
            <w:r w:rsidRPr="005177F5">
              <w:rPr>
                <w:rFonts w:asciiTheme="minorHAnsi" w:eastAsia="Calibri" w:hAnsiTheme="minorHAnsi" w:cstheme="minorHAnsi"/>
                <w:szCs w:val="20"/>
              </w:rPr>
              <w:t>ordinaria .</w:t>
            </w:r>
            <w:proofErr w:type="gramEnd"/>
          </w:p>
          <w:p w14:paraId="2F4046A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4FE23FDE" w14:textId="780E040E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  <w:u w:val="single"/>
              </w:rPr>
              <w:t xml:space="preserve">Compito di </w:t>
            </w:r>
            <w:r w:rsidR="005177F5" w:rsidRPr="005177F5">
              <w:rPr>
                <w:rFonts w:asciiTheme="minorHAnsi" w:hAnsiTheme="minorHAnsi" w:cstheme="minorHAnsi"/>
                <w:b/>
                <w:szCs w:val="20"/>
                <w:u w:val="single"/>
              </w:rPr>
              <w:t>realtà</w:t>
            </w:r>
          </w:p>
          <w:p w14:paraId="35B8F606" w14:textId="77777777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Utilizzo di attrezzature e macchinari specifici</w:t>
            </w:r>
          </w:p>
          <w:p w14:paraId="463AE3C3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3F5DB7BF" w14:textId="77777777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lastRenderedPageBreak/>
              <w:t>Predisporre, attrezzare, avviare in</w:t>
            </w:r>
          </w:p>
          <w:p w14:paraId="095EFC06" w14:textId="77777777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sicurezza e controllare le macchine tradizionali necessarie</w:t>
            </w:r>
          </w:p>
          <w:p w14:paraId="1BF7194B" w14:textId="77777777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in relazione al settore di attività.</w:t>
            </w:r>
          </w:p>
          <w:p w14:paraId="7192250A" w14:textId="77777777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</w:p>
          <w:p w14:paraId="0EA3E5D3" w14:textId="77777777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Avere cura degli strumenti e degli</w:t>
            </w:r>
          </w:p>
          <w:p w14:paraId="05E2EE55" w14:textId="40B4866D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utensili.</w:t>
            </w:r>
          </w:p>
        </w:tc>
        <w:tc>
          <w:tcPr>
            <w:tcW w:w="2126" w:type="dxa"/>
          </w:tcPr>
          <w:p w14:paraId="571811F9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Caratteristiche e impiego</w:t>
            </w:r>
          </w:p>
          <w:p w14:paraId="51765C2A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di utensili, strumenti e</w:t>
            </w:r>
          </w:p>
          <w:p w14:paraId="44BAA7E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macchine in relazione</w:t>
            </w:r>
          </w:p>
          <w:p w14:paraId="47C7167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all’area di attività.</w:t>
            </w:r>
          </w:p>
          <w:p w14:paraId="3BB4AD4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D67D6BB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Semplici procedure e</w:t>
            </w:r>
          </w:p>
          <w:p w14:paraId="33A59349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tecniche di</w:t>
            </w:r>
          </w:p>
          <w:p w14:paraId="7ECC3F72" w14:textId="721018B4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monitoraggio.</w:t>
            </w:r>
          </w:p>
        </w:tc>
        <w:tc>
          <w:tcPr>
            <w:tcW w:w="1985" w:type="dxa"/>
          </w:tcPr>
          <w:p w14:paraId="6E90B2A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Conoscere le principali attrezzature e i macchinari del laboratorio di confezione (macchina lineare, taglia cuci e ferro da stiro)</w:t>
            </w:r>
          </w:p>
          <w:p w14:paraId="40222428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Saper utilizzare in modo appropriato i macchinari del laboratorio di confezione in </w:t>
            </w: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>funzione delle esercitazioni richieste</w:t>
            </w:r>
          </w:p>
          <w:p w14:paraId="78D1DFA1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267D202C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2947F50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4890CEFC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6617C86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4F31ED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4DF3B34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9310D46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09D6FA8B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7565E3F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76A4FC1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4829A2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160610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976E616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165E20F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C9E544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011336A8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30B12F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992" w:type="dxa"/>
          </w:tcPr>
          <w:p w14:paraId="667DE54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Ottobre-</w:t>
            </w:r>
          </w:p>
          <w:p w14:paraId="06D129F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Novembre</w:t>
            </w:r>
          </w:p>
          <w:p w14:paraId="2142939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(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I°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Quad.)</w:t>
            </w:r>
          </w:p>
          <w:p w14:paraId="37294CEF" w14:textId="1223B7B5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1</w:t>
            </w:r>
            <w:r>
              <w:rPr>
                <w:szCs w:val="20"/>
              </w:rPr>
              <w:t xml:space="preserve">4 </w:t>
            </w:r>
            <w:r>
              <w:rPr>
                <w:rFonts w:ascii="Calibri" w:eastAsia="Calibri" w:hAnsi="Calibri" w:cs="Calibri"/>
                <w:szCs w:val="20"/>
              </w:rPr>
              <w:t xml:space="preserve"> ore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</w:tc>
      </w:tr>
      <w:tr w:rsidR="00C321F1" w14:paraId="7F9C962D" w14:textId="77777777" w:rsidTr="00C321F1">
        <w:tc>
          <w:tcPr>
            <w:tcW w:w="386" w:type="dxa"/>
          </w:tcPr>
          <w:p w14:paraId="3442A8D2" w14:textId="4EB52EFF" w:rsidR="00C321F1" w:rsidRP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 w:rsidRPr="00C321F1">
              <w:rPr>
                <w:szCs w:val="20"/>
              </w:rPr>
              <w:t>1</w:t>
            </w:r>
          </w:p>
        </w:tc>
        <w:tc>
          <w:tcPr>
            <w:tcW w:w="1545" w:type="dxa"/>
          </w:tcPr>
          <w:p w14:paraId="17D8C61B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0BC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11.</w:t>
            </w:r>
            <w:r w:rsidRPr="00D20B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  <w:p w14:paraId="7234A8A3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Campionature </w:t>
            </w:r>
          </w:p>
          <w:p w14:paraId="7A4148A6" w14:textId="77777777" w:rsidR="00C321F1" w:rsidRPr="00C321F1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613" w:type="dxa"/>
          </w:tcPr>
          <w:p w14:paraId="358CFE65" w14:textId="6688DAF8" w:rsidR="00C321F1" w:rsidRPr="00C321F1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C321F1">
              <w:rPr>
                <w:rFonts w:asciiTheme="minorHAnsi" w:eastAsia="Calibri" w:hAnsiTheme="minorHAnsi" w:cstheme="minorHAnsi"/>
                <w:b/>
                <w:szCs w:val="20"/>
              </w:rPr>
              <w:t>Laboratori tecnologici ed esercitazioni</w:t>
            </w:r>
          </w:p>
        </w:tc>
        <w:tc>
          <w:tcPr>
            <w:tcW w:w="1985" w:type="dxa"/>
          </w:tcPr>
          <w:p w14:paraId="2B45397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11.3.1</w:t>
            </w:r>
          </w:p>
          <w:p w14:paraId="19B9FD6C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•Cuciture a mano (punti base della sartoria)</w:t>
            </w:r>
          </w:p>
          <w:p w14:paraId="0F3BC96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11.3.2 </w:t>
            </w:r>
          </w:p>
          <w:p w14:paraId="03A9BAC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 xml:space="preserve">•Cuciture a macchina lineare e </w:t>
            </w:r>
            <w:proofErr w:type="spellStart"/>
            <w:r w:rsidRPr="005177F5">
              <w:rPr>
                <w:rFonts w:asciiTheme="minorHAnsi" w:hAnsiTheme="minorHAnsi" w:cstheme="minorHAnsi"/>
                <w:szCs w:val="20"/>
              </w:rPr>
              <w:t>tagliacuci</w:t>
            </w:r>
            <w:proofErr w:type="spellEnd"/>
            <w:r w:rsidRPr="005177F5">
              <w:rPr>
                <w:rFonts w:asciiTheme="minorHAnsi" w:hAnsiTheme="minorHAnsi" w:cstheme="minorHAnsi"/>
                <w:szCs w:val="20"/>
              </w:rPr>
              <w:t>.</w:t>
            </w:r>
          </w:p>
          <w:p w14:paraId="7C27D8EA" w14:textId="77777777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6242AFDE" w14:textId="630219CA" w:rsidR="00C321F1" w:rsidRPr="005177F5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lastRenderedPageBreak/>
              <w:t xml:space="preserve">Competenza </w:t>
            </w:r>
            <w:r w:rsidR="005177F5" w:rsidRPr="005177F5">
              <w:rPr>
                <w:rFonts w:asciiTheme="minorHAnsi" w:eastAsia="Calibri" w:hAnsiTheme="minorHAnsi" w:cstheme="minorHAnsi"/>
                <w:b/>
                <w:bCs/>
                <w:szCs w:val="20"/>
              </w:rPr>
              <w:t>IAMI1</w:t>
            </w:r>
          </w:p>
          <w:p w14:paraId="3361C3D9" w14:textId="77777777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Predisporre il progetto per la realizzazione</w:t>
            </w:r>
          </w:p>
          <w:p w14:paraId="48A31A66" w14:textId="77777777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di prodotti semplici e di tipologie conosciute </w:t>
            </w:r>
            <w:r w:rsidRPr="005177F5">
              <w:rPr>
                <w:rFonts w:asciiTheme="minorHAnsi" w:eastAsia="Calibri" w:hAnsiTheme="minorHAnsi" w:cstheme="minorHAnsi"/>
                <w:szCs w:val="20"/>
              </w:rPr>
              <w:lastRenderedPageBreak/>
              <w:t>sulla base di specifiche dettagliate</w:t>
            </w:r>
          </w:p>
          <w:p w14:paraId="3438883B" w14:textId="77777777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riguardanti i materiali, le tecniche di lavorazione, la funzione e le dimensioni.</w:t>
            </w:r>
          </w:p>
          <w:p w14:paraId="77CF1CB7" w14:textId="77777777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</w:p>
          <w:p w14:paraId="5F8D9E27" w14:textId="5093DEF5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 xml:space="preserve">Compito di </w:t>
            </w:r>
            <w:r w:rsidR="005177F5" w:rsidRPr="005177F5">
              <w:rPr>
                <w:rFonts w:asciiTheme="minorHAnsi" w:hAnsiTheme="minorHAnsi" w:cstheme="minorHAnsi"/>
                <w:b/>
                <w:szCs w:val="20"/>
              </w:rPr>
              <w:t>realtà</w:t>
            </w:r>
          </w:p>
          <w:p w14:paraId="56F919CE" w14:textId="77777777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Realizzazione di cuciture a mano e a macchina</w:t>
            </w:r>
          </w:p>
          <w:p w14:paraId="392DDACD" w14:textId="21700A2A" w:rsidR="00C321F1" w:rsidRPr="005177F5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2D5FD34C" w14:textId="77777777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lastRenderedPageBreak/>
              <w:t>Individuare le macchine e gli utensili per la realizzazione del manufatto in contesti semplici e prevedibili.</w:t>
            </w:r>
          </w:p>
          <w:p w14:paraId="55A7ECF3" w14:textId="77777777" w:rsidR="00C321F1" w:rsidRPr="005177F5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263A1253" w14:textId="5499C881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Principi di funzionamento degli strumenti e delle macchine rilevanti in relazione al settore di attività.</w:t>
            </w:r>
          </w:p>
        </w:tc>
        <w:tc>
          <w:tcPr>
            <w:tcW w:w="1985" w:type="dxa"/>
          </w:tcPr>
          <w:p w14:paraId="2AADE73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Saper utilizzare in modo appropriato gli strumenti e le attrezzature del laboratorio confezione in </w:t>
            </w: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>funzione delle esercitazioni richieste</w:t>
            </w:r>
          </w:p>
          <w:p w14:paraId="04AD4DD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992" w:type="dxa"/>
          </w:tcPr>
          <w:p w14:paraId="28A4042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Novembre-</w:t>
            </w:r>
          </w:p>
          <w:p w14:paraId="373FF9CD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Dicembre</w:t>
            </w:r>
          </w:p>
          <w:p w14:paraId="2C5EF8B4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(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I°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Quad.)</w:t>
            </w:r>
          </w:p>
          <w:p w14:paraId="53DDD0B5" w14:textId="5277D2F4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color w:val="FF0000"/>
                <w:szCs w:val="20"/>
              </w:rPr>
              <w:lastRenderedPageBreak/>
              <w:t xml:space="preserve">  </w:t>
            </w:r>
            <w:r>
              <w:rPr>
                <w:rFonts w:ascii="Calibri" w:eastAsia="Calibri" w:hAnsi="Calibri" w:cs="Calibri"/>
                <w:szCs w:val="20"/>
              </w:rPr>
              <w:t>16 ore</w:t>
            </w:r>
          </w:p>
        </w:tc>
      </w:tr>
      <w:tr w:rsidR="00C321F1" w14:paraId="675F1D7A" w14:textId="77777777" w:rsidTr="00C321F1">
        <w:tc>
          <w:tcPr>
            <w:tcW w:w="386" w:type="dxa"/>
          </w:tcPr>
          <w:p w14:paraId="2B1FB689" w14:textId="77777777" w:rsidR="00C321F1" w:rsidRDefault="00C321F1" w:rsidP="00C321F1"/>
          <w:p w14:paraId="7AAA708B" w14:textId="77777777" w:rsidR="00C321F1" w:rsidRDefault="00C321F1" w:rsidP="00C321F1">
            <w:r>
              <w:rPr>
                <w:rFonts w:ascii="Calibri" w:eastAsia="Calibri" w:hAnsi="Calibri" w:cs="Calibri"/>
              </w:rPr>
              <w:t>1</w:t>
            </w:r>
          </w:p>
          <w:p w14:paraId="521D0D60" w14:textId="77777777" w:rsidR="00C321F1" w:rsidRDefault="00C321F1" w:rsidP="00C321F1">
            <w:pPr>
              <w:rPr>
                <w:sz w:val="16"/>
                <w:szCs w:val="16"/>
              </w:rPr>
            </w:pPr>
          </w:p>
        </w:tc>
        <w:tc>
          <w:tcPr>
            <w:tcW w:w="1545" w:type="dxa"/>
          </w:tcPr>
          <w:p w14:paraId="3203C669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</w:pPr>
            <w:r w:rsidRPr="00D20BC6">
              <w:rPr>
                <w:rFonts w:asciiTheme="minorHAnsi" w:eastAsia="Calibri" w:hAnsiTheme="minorHAnsi" w:cstheme="minorHAnsi"/>
                <w:b/>
                <w:bCs/>
                <w:sz w:val="22"/>
                <w:szCs w:val="28"/>
              </w:rPr>
              <w:t>11.</w:t>
            </w:r>
            <w:r w:rsidRPr="00D20BC6"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  <w:t>4</w:t>
            </w:r>
          </w:p>
          <w:p w14:paraId="55DF80D6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  <w:r w:rsidRPr="00D20BC6">
              <w:rPr>
                <w:rFonts w:asciiTheme="minorHAnsi" w:eastAsia="Calibri" w:hAnsiTheme="minorHAnsi" w:cstheme="minorHAnsi"/>
                <w:b/>
                <w:sz w:val="22"/>
                <w:szCs w:val="28"/>
              </w:rPr>
              <w:t>Modello base della gonna</w:t>
            </w:r>
          </w:p>
          <w:p w14:paraId="7A5E71A6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143ADA54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30D68715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3108FDCE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40FDA51F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5DB47592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6F0F3DAC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36BDF54F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30789B10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1DE1739B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6D1CBD06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028C8678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640F63A9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3D6F41D5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</w:p>
          <w:p w14:paraId="1D577F6A" w14:textId="77AC8F56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1613" w:type="dxa"/>
          </w:tcPr>
          <w:p w14:paraId="17535FC6" w14:textId="703D6763" w:rsidR="00C321F1" w:rsidRPr="00D20BC6" w:rsidRDefault="00C321F1" w:rsidP="00C321F1">
            <w:pPr>
              <w:rPr>
                <w:rFonts w:asciiTheme="minorHAnsi" w:hAnsiTheme="minorHAnsi" w:cstheme="minorHAnsi"/>
                <w:sz w:val="22"/>
                <w:szCs w:val="28"/>
              </w:rPr>
            </w:pPr>
            <w:r w:rsidRPr="00D20BC6">
              <w:rPr>
                <w:rFonts w:asciiTheme="minorHAnsi" w:eastAsia="Calibri" w:hAnsiTheme="minorHAnsi" w:cstheme="minorHAnsi"/>
                <w:b/>
                <w:sz w:val="22"/>
                <w:szCs w:val="28"/>
              </w:rPr>
              <w:t>Laboratori tecnologici ed esercitazioni</w:t>
            </w:r>
          </w:p>
        </w:tc>
        <w:tc>
          <w:tcPr>
            <w:tcW w:w="1985" w:type="dxa"/>
          </w:tcPr>
          <w:p w14:paraId="7EB42717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left="113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11.4.1</w:t>
            </w:r>
          </w:p>
          <w:p w14:paraId="604C8D5F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left="113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Costruzione del tracciato base della gonna </w:t>
            </w:r>
            <w:proofErr w:type="spellStart"/>
            <w:proofErr w:type="gramStart"/>
            <w:r w:rsidRPr="00D20BC6">
              <w:rPr>
                <w:rFonts w:asciiTheme="minorHAnsi" w:eastAsia="Calibri" w:hAnsiTheme="minorHAnsi" w:cstheme="minorHAnsi"/>
                <w:szCs w:val="20"/>
              </w:rPr>
              <w:t>dritta,e</w:t>
            </w:r>
            <w:proofErr w:type="spellEnd"/>
            <w:proofErr w:type="gramEnd"/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</w:t>
            </w:r>
          </w:p>
          <w:p w14:paraId="73D864A1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left="113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del fascione accostato e con sormonto</w:t>
            </w:r>
          </w:p>
          <w:p w14:paraId="4F995CA3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left="113"/>
              <w:rPr>
                <w:rFonts w:asciiTheme="minorHAnsi" w:hAnsiTheme="minorHAnsi" w:cstheme="minorHAnsi"/>
                <w:i/>
                <w:szCs w:val="20"/>
              </w:rPr>
            </w:pPr>
          </w:p>
          <w:p w14:paraId="4983C5A3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left="113"/>
              <w:rPr>
                <w:rFonts w:asciiTheme="minorHAnsi" w:hAnsiTheme="minorHAnsi" w:cstheme="minorHAnsi"/>
                <w:i/>
                <w:szCs w:val="20"/>
              </w:rPr>
            </w:pPr>
            <w:r w:rsidRPr="00D20BC6">
              <w:rPr>
                <w:rFonts w:asciiTheme="minorHAnsi" w:hAnsiTheme="minorHAnsi" w:cstheme="minorHAnsi"/>
                <w:i/>
                <w:szCs w:val="20"/>
              </w:rPr>
              <w:t>Procedure</w:t>
            </w:r>
          </w:p>
          <w:p w14:paraId="5F41D1AF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left="113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Identificazione e rilevamento dei pezzi (sagome) che compongono il cartamodello.</w:t>
            </w:r>
          </w:p>
          <w:p w14:paraId="7B160DBF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left="113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Diciture tecniche</w:t>
            </w:r>
          </w:p>
          <w:p w14:paraId="7015A53C" w14:textId="77777777" w:rsidR="00C321F1" w:rsidRPr="00D20BC6" w:rsidRDefault="00C321F1" w:rsidP="00C321F1">
            <w:pPr>
              <w:ind w:left="113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181A5D2A" w14:textId="799F0F09" w:rsidR="00C321F1" w:rsidRPr="00D20BC6" w:rsidRDefault="00C321F1" w:rsidP="00D20BC6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 xml:space="preserve">Competenza </w:t>
            </w:r>
            <w:r w:rsidR="00D20BC6"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>IAMI</w:t>
            </w:r>
            <w:r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>2</w:t>
            </w:r>
          </w:p>
          <w:p w14:paraId="4674C2A3" w14:textId="77777777" w:rsidR="00C321F1" w:rsidRPr="00D20BC6" w:rsidRDefault="00C321F1" w:rsidP="00D20BC6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Realizzare disegni tecnici di prodotti o parti semplici e consuete, utilizzando le metodologie di rappresentazione grafica e gli strumenti tradizionali più idonei alle esigenze specifiche di progetto e di settore</w:t>
            </w:r>
          </w:p>
          <w:p w14:paraId="085BD1C4" w14:textId="77777777" w:rsidR="00C321F1" w:rsidRPr="00D20BC6" w:rsidRDefault="00C321F1" w:rsidP="00D20BC6">
            <w:pPr>
              <w:rPr>
                <w:rFonts w:asciiTheme="minorHAnsi" w:hAnsiTheme="minorHAnsi" w:cstheme="minorHAnsi"/>
                <w:szCs w:val="20"/>
              </w:rPr>
            </w:pPr>
          </w:p>
          <w:p w14:paraId="458B0AEB" w14:textId="77777777" w:rsidR="00C321F1" w:rsidRPr="00D20BC6" w:rsidRDefault="00C321F1" w:rsidP="00D20BC6">
            <w:pPr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  <w:u w:val="single"/>
              </w:rPr>
              <w:t>Compito di realtà</w:t>
            </w:r>
          </w:p>
          <w:p w14:paraId="022EB47D" w14:textId="77777777" w:rsidR="00C321F1" w:rsidRPr="00D20BC6" w:rsidRDefault="00C321F1" w:rsidP="00D20BC6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Costruzione della</w:t>
            </w:r>
          </w:p>
          <w:p w14:paraId="2ACA69F3" w14:textId="54CECE17" w:rsidR="00C321F1" w:rsidRPr="00D20BC6" w:rsidRDefault="00C321F1" w:rsidP="00D20BC6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base della gonna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14:paraId="1CC5286B" w14:textId="77777777" w:rsidR="00C321F1" w:rsidRDefault="00C321F1" w:rsidP="00D20BC6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Leggere e realizzare un semplice disegno tecnico. </w:t>
            </w:r>
          </w:p>
          <w:p w14:paraId="52AC561B" w14:textId="77777777" w:rsidR="00C321F1" w:rsidRDefault="00C321F1" w:rsidP="00D20BC6">
            <w:pPr>
              <w:rPr>
                <w:szCs w:val="20"/>
              </w:rPr>
            </w:pPr>
          </w:p>
          <w:p w14:paraId="38701D5B" w14:textId="77777777" w:rsidR="00C321F1" w:rsidRDefault="00C321F1" w:rsidP="00D20BC6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Applicare le normative e le convenzioni sul disegno, ove rilevanti in relazione al settore di attività. </w:t>
            </w:r>
          </w:p>
          <w:p w14:paraId="4022F3D7" w14:textId="77777777" w:rsidR="00C321F1" w:rsidRDefault="00C321F1" w:rsidP="00D20BC6">
            <w:pPr>
              <w:rPr>
                <w:szCs w:val="20"/>
              </w:rPr>
            </w:pPr>
          </w:p>
          <w:p w14:paraId="17F15966" w14:textId="77777777" w:rsidR="00C321F1" w:rsidRDefault="00C321F1" w:rsidP="00D20BC6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correttamente gli strumenti.</w:t>
            </w:r>
          </w:p>
          <w:p w14:paraId="20FF4CD0" w14:textId="77777777" w:rsidR="00C321F1" w:rsidRDefault="00C321F1" w:rsidP="00D20BC6">
            <w:pPr>
              <w:rPr>
                <w:szCs w:val="20"/>
              </w:rPr>
            </w:pPr>
          </w:p>
          <w:p w14:paraId="5F41E9F1" w14:textId="7D328839" w:rsidR="00C321F1" w:rsidRDefault="00C321F1" w:rsidP="00D20BC6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Acquisire ordine, precisione e pulizia. </w:t>
            </w:r>
          </w:p>
        </w:tc>
        <w:tc>
          <w:tcPr>
            <w:tcW w:w="2126" w:type="dxa"/>
            <w:tcBorders>
              <w:top w:val="single" w:sz="4" w:space="0" w:color="000000"/>
            </w:tcBorders>
          </w:tcPr>
          <w:p w14:paraId="362C56A2" w14:textId="77777777" w:rsidR="00C321F1" w:rsidRDefault="00C321F1" w:rsidP="00C321F1">
            <w:pPr>
              <w:spacing w:line="235" w:lineRule="auto"/>
              <w:ind w:right="20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Conoscenze spazio-grafiche propedeutiche all’apprendimento del disegno.</w:t>
            </w:r>
          </w:p>
          <w:p w14:paraId="5E045639" w14:textId="77777777" w:rsidR="00C321F1" w:rsidRDefault="00C321F1" w:rsidP="00C321F1">
            <w:pPr>
              <w:spacing w:line="235" w:lineRule="auto"/>
              <w:ind w:left="120" w:right="20"/>
              <w:rPr>
                <w:szCs w:val="20"/>
              </w:rPr>
            </w:pPr>
          </w:p>
          <w:p w14:paraId="676CAC96" w14:textId="77777777" w:rsidR="00C321F1" w:rsidRDefault="00C321F1" w:rsidP="00C321F1">
            <w:pPr>
              <w:spacing w:line="235" w:lineRule="auto"/>
              <w:ind w:right="20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Norme tecniche per il disegno.</w:t>
            </w:r>
          </w:p>
          <w:p w14:paraId="4F25D533" w14:textId="77777777" w:rsidR="00C321F1" w:rsidRDefault="00C321F1" w:rsidP="00C321F1">
            <w:pPr>
              <w:spacing w:line="235" w:lineRule="auto"/>
              <w:ind w:left="120" w:right="20"/>
              <w:rPr>
                <w:szCs w:val="20"/>
              </w:rPr>
            </w:pPr>
          </w:p>
          <w:p w14:paraId="527438BD" w14:textId="7970F624" w:rsidR="00C321F1" w:rsidRDefault="00C321F1" w:rsidP="00C321F1">
            <w:pPr>
              <w:spacing w:line="235" w:lineRule="auto"/>
              <w:ind w:right="20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di geometria piana.</w:t>
            </w:r>
          </w:p>
        </w:tc>
        <w:tc>
          <w:tcPr>
            <w:tcW w:w="1985" w:type="dxa"/>
          </w:tcPr>
          <w:p w14:paraId="7D9FC380" w14:textId="77777777" w:rsidR="00C321F1" w:rsidRDefault="00C321F1" w:rsidP="00C321F1">
            <w:pPr>
              <w:spacing w:line="235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eseguire il tracciato di una base seguendo le indicazioni del testo</w:t>
            </w:r>
          </w:p>
          <w:p w14:paraId="751C1296" w14:textId="77777777" w:rsidR="00C321F1" w:rsidRDefault="00C321F1" w:rsidP="00C321F1">
            <w:pPr>
              <w:spacing w:line="235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Conoscere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ed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identificare correttamente le diverse parti del modello </w:t>
            </w:r>
          </w:p>
          <w:p w14:paraId="510205E5" w14:textId="77777777" w:rsidR="00C321F1" w:rsidRDefault="00C321F1" w:rsidP="00C321F1">
            <w:pPr>
              <w:spacing w:line="235" w:lineRule="auto"/>
              <w:ind w:right="-12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Conoscere le tecniche di rilevamento pezzi e controllo</w:t>
            </w:r>
          </w:p>
          <w:p w14:paraId="3B5D71D8" w14:textId="55A8F057" w:rsidR="00C321F1" w:rsidRDefault="00C321F1" w:rsidP="00C321F1">
            <w:pPr>
              <w:widowControl w:val="0"/>
              <w:tabs>
                <w:tab w:val="left" w:pos="471"/>
                <w:tab w:val="left" w:pos="472"/>
              </w:tabs>
              <w:spacing w:before="3" w:line="244" w:lineRule="auto"/>
              <w:ind w:left="-6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Comprendere l’esecuzione grafica del fascione e dei particolari tecnici della gonna</w:t>
            </w:r>
          </w:p>
        </w:tc>
        <w:tc>
          <w:tcPr>
            <w:tcW w:w="992" w:type="dxa"/>
          </w:tcPr>
          <w:p w14:paraId="58A3D03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Novembre-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Gennaio</w:t>
            </w:r>
            <w:proofErr w:type="gramEnd"/>
          </w:p>
          <w:p w14:paraId="1F778821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(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I°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Quad.)</w:t>
            </w:r>
          </w:p>
          <w:p w14:paraId="06F10525" w14:textId="47AE0BAA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   28 ore</w:t>
            </w:r>
          </w:p>
        </w:tc>
      </w:tr>
      <w:tr w:rsidR="00C321F1" w14:paraId="54C084B1" w14:textId="77777777" w:rsidTr="00C321F1">
        <w:tc>
          <w:tcPr>
            <w:tcW w:w="386" w:type="dxa"/>
          </w:tcPr>
          <w:p w14:paraId="2A26A7FA" w14:textId="77777777" w:rsidR="00C321F1" w:rsidRDefault="00C321F1" w:rsidP="00C321F1">
            <w:pPr>
              <w:rPr>
                <w:sz w:val="18"/>
                <w:szCs w:val="18"/>
              </w:rPr>
            </w:pPr>
          </w:p>
          <w:p w14:paraId="2806F36B" w14:textId="77777777" w:rsidR="00C321F1" w:rsidRDefault="00C321F1" w:rsidP="00C321F1">
            <w:r>
              <w:rPr>
                <w:rFonts w:ascii="Calibri" w:eastAsia="Calibri" w:hAnsi="Calibri" w:cs="Calibri"/>
              </w:rPr>
              <w:t>1</w:t>
            </w:r>
          </w:p>
          <w:p w14:paraId="2DB5224B" w14:textId="77777777" w:rsidR="00C321F1" w:rsidRDefault="00C321F1" w:rsidP="00C321F1">
            <w:pPr>
              <w:rPr>
                <w:sz w:val="18"/>
                <w:szCs w:val="18"/>
              </w:rPr>
            </w:pPr>
          </w:p>
          <w:p w14:paraId="6EF02057" w14:textId="77777777" w:rsidR="00C321F1" w:rsidRDefault="00C321F1" w:rsidP="00C321F1">
            <w:pPr>
              <w:rPr>
                <w:sz w:val="18"/>
                <w:szCs w:val="18"/>
              </w:rPr>
            </w:pPr>
          </w:p>
        </w:tc>
        <w:tc>
          <w:tcPr>
            <w:tcW w:w="1545" w:type="dxa"/>
          </w:tcPr>
          <w:p w14:paraId="6723AB41" w14:textId="5E6DC19D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8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8"/>
              </w:rPr>
              <w:t>11.5</w:t>
            </w:r>
          </w:p>
          <w:p w14:paraId="006CB79A" w14:textId="77777777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8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8"/>
              </w:rPr>
              <w:t xml:space="preserve">Taglio e confezione della gonna con il metodo </w:t>
            </w:r>
            <w:r w:rsidRPr="00D20BC6">
              <w:rPr>
                <w:rFonts w:ascii="Calibri" w:eastAsia="Calibri" w:hAnsi="Calibri" w:cs="Calibri"/>
                <w:b/>
                <w:bCs/>
                <w:sz w:val="22"/>
                <w:szCs w:val="28"/>
              </w:rPr>
              <w:lastRenderedPageBreak/>
              <w:t>semi- artigianale</w:t>
            </w:r>
          </w:p>
          <w:p w14:paraId="65CC3814" w14:textId="77777777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8"/>
              </w:rPr>
            </w:pPr>
          </w:p>
          <w:p w14:paraId="4BE9F284" w14:textId="77777777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8"/>
              </w:rPr>
            </w:pPr>
          </w:p>
        </w:tc>
        <w:tc>
          <w:tcPr>
            <w:tcW w:w="1613" w:type="dxa"/>
          </w:tcPr>
          <w:p w14:paraId="66904CC1" w14:textId="77777777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8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8"/>
              </w:rPr>
              <w:lastRenderedPageBreak/>
              <w:t>Laboratori tecnologici ed esercitazioni</w:t>
            </w:r>
          </w:p>
          <w:p w14:paraId="2D33A8B5" w14:textId="77777777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8"/>
              </w:rPr>
            </w:pPr>
          </w:p>
        </w:tc>
        <w:tc>
          <w:tcPr>
            <w:tcW w:w="1985" w:type="dxa"/>
          </w:tcPr>
          <w:p w14:paraId="70A777F0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11.5.1</w:t>
            </w:r>
          </w:p>
          <w:p w14:paraId="63B12D38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•Compilazione della scheda tecnica della gonna</w:t>
            </w:r>
          </w:p>
          <w:p w14:paraId="1F20A113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11.5.2 </w:t>
            </w:r>
          </w:p>
          <w:p w14:paraId="41D026AD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•Lettura e comprensione della </w:t>
            </w: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>scheda di lavorazione della gonna</w:t>
            </w:r>
          </w:p>
          <w:p w14:paraId="69688D57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11.5.3</w:t>
            </w:r>
          </w:p>
          <w:p w14:paraId="6B034248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•Tecniche di piegatura del tessuto, piazzamento e taglio </w:t>
            </w:r>
          </w:p>
          <w:p w14:paraId="7712B1C6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11.5.4</w:t>
            </w:r>
          </w:p>
          <w:p w14:paraId="233AEF3E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•Applicazione di particolari:</w:t>
            </w:r>
          </w:p>
          <w:p w14:paraId="26F8F02C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-Cerniera visibile</w:t>
            </w:r>
          </w:p>
          <w:p w14:paraId="372288E0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-Fascione accostato o sormontato</w:t>
            </w:r>
          </w:p>
          <w:p w14:paraId="42E9B864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-Bottone e/o gancio</w:t>
            </w:r>
          </w:p>
          <w:p w14:paraId="1B53A4F4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- Stiro</w:t>
            </w:r>
          </w:p>
          <w:p w14:paraId="72EBE932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- </w:t>
            </w:r>
            <w:proofErr w:type="spellStart"/>
            <w:r w:rsidRPr="00D20BC6">
              <w:rPr>
                <w:rFonts w:asciiTheme="minorHAnsi" w:hAnsiTheme="minorHAnsi" w:cstheme="minorHAnsi"/>
                <w:szCs w:val="20"/>
              </w:rPr>
              <w:t>Abbigliaggio</w:t>
            </w:r>
            <w:proofErr w:type="spellEnd"/>
          </w:p>
          <w:p w14:paraId="5F5E2B15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3AA7B1A6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</w:p>
          <w:p w14:paraId="2E16C487" w14:textId="48DD6639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4E571228" w14:textId="2455F5B7" w:rsidR="00C321F1" w:rsidRPr="00D20BC6" w:rsidRDefault="00C321F1" w:rsidP="00C321F1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 xml:space="preserve">Competenza </w:t>
            </w:r>
            <w:r w:rsidR="00D20BC6" w:rsidRPr="00D20BC6">
              <w:rPr>
                <w:rFonts w:asciiTheme="minorHAnsi" w:hAnsiTheme="minorHAnsi" w:cstheme="minorHAnsi"/>
                <w:b/>
                <w:bCs/>
                <w:szCs w:val="20"/>
              </w:rPr>
              <w:t>IAMI</w:t>
            </w: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>4</w:t>
            </w:r>
          </w:p>
          <w:p w14:paraId="7D607519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Saper gestire le attività di realizzazione di un manufatto, servendosi delle caratteristiche specifiche di modelli e prototipi, applicando </w:t>
            </w: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>le indicazioni progettuali e le opportune tecniche di lavorazione manuale</w:t>
            </w:r>
          </w:p>
          <w:p w14:paraId="787947D9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FC65521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</w:p>
          <w:p w14:paraId="56BCB239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  <w:u w:val="single"/>
              </w:rPr>
              <w:t>Prodotto</w:t>
            </w:r>
          </w:p>
          <w:p w14:paraId="200E0961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Confezione di una gonna con metodo semi-artigianale</w:t>
            </w:r>
          </w:p>
          <w:p w14:paraId="558A8B74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3F14CA57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358496C8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61CE7688" w14:textId="77777777" w:rsidR="00C321F1" w:rsidRPr="00D20BC6" w:rsidRDefault="00C321F1" w:rsidP="00C321F1">
            <w:pPr>
              <w:spacing w:line="241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 xml:space="preserve">Interpretare disegni tecnici, schede tecniche. </w:t>
            </w:r>
          </w:p>
          <w:p w14:paraId="48A63412" w14:textId="77777777" w:rsidR="00C321F1" w:rsidRPr="00D20BC6" w:rsidRDefault="00C321F1" w:rsidP="00C321F1">
            <w:pPr>
              <w:spacing w:line="241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Applicare le indicazioni progettuali nella realizzazione del manufatto, verificando </w:t>
            </w: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 xml:space="preserve">le conformità tra progetto e prodotto. </w:t>
            </w:r>
          </w:p>
          <w:p w14:paraId="2B286943" w14:textId="77777777" w:rsidR="00C321F1" w:rsidRPr="00D20BC6" w:rsidRDefault="00C321F1" w:rsidP="00C321F1">
            <w:pPr>
              <w:spacing w:line="241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Utilizzare indicazioni di progetto (schemi, disegni, procedure, modelli.) e/o istruzioni per predisporre le diverse fasi di lavorazione e/o cicli di lavorazione. </w:t>
            </w:r>
          </w:p>
          <w:p w14:paraId="485AF732" w14:textId="77777777" w:rsidR="00C321F1" w:rsidRPr="00D20BC6" w:rsidRDefault="00C321F1" w:rsidP="00C321F1">
            <w:pPr>
              <w:spacing w:line="241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Attrezzare le macchine e/o selezionare gli strumenti, gli 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utensili  e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i materiali più opportuni in relazione al progetto. </w:t>
            </w:r>
          </w:p>
          <w:p w14:paraId="62AEFDBD" w14:textId="64CA1A6B" w:rsidR="00C321F1" w:rsidRPr="00D20BC6" w:rsidRDefault="00C321F1" w:rsidP="00C321F1">
            <w:pPr>
              <w:spacing w:line="241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Applicare le opportune tecniche di lavorazione manuale.</w:t>
            </w:r>
          </w:p>
        </w:tc>
        <w:tc>
          <w:tcPr>
            <w:tcW w:w="2126" w:type="dxa"/>
          </w:tcPr>
          <w:p w14:paraId="6E49369D" w14:textId="007F28D7" w:rsidR="00C321F1" w:rsidRPr="00D20BC6" w:rsidRDefault="00C321F1" w:rsidP="00C321F1">
            <w:pPr>
              <w:rPr>
                <w:rFonts w:asciiTheme="minorHAnsi" w:hAnsiTheme="minorHAnsi" w:cstheme="minorHAnsi"/>
                <w:color w:val="C00000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>Tecniche manuali di lavorazione.</w:t>
            </w:r>
          </w:p>
        </w:tc>
        <w:tc>
          <w:tcPr>
            <w:tcW w:w="1985" w:type="dxa"/>
          </w:tcPr>
          <w:p w14:paraId="3FC6830C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Conoscere le tecniche di disposizione su tessuto e di taglio artigianale.</w:t>
            </w:r>
          </w:p>
          <w:p w14:paraId="3D9E342C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Conoscere le fasi di assemblaggio della </w:t>
            </w: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>gonna e saperle applicare nella corretta sequenza</w:t>
            </w:r>
          </w:p>
          <w:p w14:paraId="79443ED1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utilizzare la scheda di lavorazione</w:t>
            </w:r>
          </w:p>
          <w:p w14:paraId="7359354B" w14:textId="4A2AD90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confezionare il capo proposto scegliendo le attrezzature appropriate per ogni specifica operazione</w:t>
            </w:r>
          </w:p>
        </w:tc>
        <w:tc>
          <w:tcPr>
            <w:tcW w:w="992" w:type="dxa"/>
          </w:tcPr>
          <w:p w14:paraId="68D4BA2E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 xml:space="preserve"> Gennaio-</w:t>
            </w:r>
          </w:p>
          <w:p w14:paraId="43F77258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Giugno </w:t>
            </w:r>
          </w:p>
          <w:p w14:paraId="06EA6893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69BA7145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Proposta:</w:t>
            </w:r>
          </w:p>
          <w:p w14:paraId="309841CE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 xml:space="preserve"> 0re 40</w:t>
            </w:r>
          </w:p>
          <w:p w14:paraId="225C94AD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C321F1" w14:paraId="3D0A69C1" w14:textId="77777777" w:rsidTr="00C321F1">
        <w:tc>
          <w:tcPr>
            <w:tcW w:w="386" w:type="dxa"/>
          </w:tcPr>
          <w:p w14:paraId="225A2B44" w14:textId="77777777" w:rsidR="00C321F1" w:rsidRDefault="00C321F1" w:rsidP="00C34BF2">
            <w:pPr>
              <w:rPr>
                <w:sz w:val="16"/>
                <w:szCs w:val="16"/>
              </w:rPr>
            </w:pPr>
          </w:p>
          <w:p w14:paraId="783A8C2B" w14:textId="77777777" w:rsidR="00C321F1" w:rsidRDefault="00C321F1" w:rsidP="00C34B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14:paraId="79203DDC" w14:textId="77777777" w:rsidR="00C321F1" w:rsidRDefault="00C321F1" w:rsidP="00C34BF2">
            <w:pPr>
              <w:rPr>
                <w:sz w:val="16"/>
                <w:szCs w:val="16"/>
              </w:rPr>
            </w:pPr>
          </w:p>
          <w:p w14:paraId="6511EACF" w14:textId="77777777" w:rsidR="00C321F1" w:rsidRDefault="00C321F1" w:rsidP="00C321F1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545" w:type="dxa"/>
          </w:tcPr>
          <w:p w14:paraId="64F22505" w14:textId="77777777" w:rsidR="00C321F1" w:rsidRPr="00D20BC6" w:rsidRDefault="00C321F1" w:rsidP="00C34BF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sz w:val="22"/>
                <w:szCs w:val="22"/>
              </w:rPr>
              <w:t>11.6</w:t>
            </w:r>
          </w:p>
          <w:p w14:paraId="388313A6" w14:textId="77777777" w:rsidR="00C321F1" w:rsidRPr="00D20BC6" w:rsidRDefault="00C321F1" w:rsidP="00C34BF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Trasformazioni del modello base della gonna</w:t>
            </w:r>
          </w:p>
          <w:p w14:paraId="17959130" w14:textId="77777777" w:rsidR="00C321F1" w:rsidRPr="00D20BC6" w:rsidRDefault="00C321F1" w:rsidP="00C34BF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A217C3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13" w:type="dxa"/>
          </w:tcPr>
          <w:p w14:paraId="5FEF95A8" w14:textId="77777777" w:rsidR="00C321F1" w:rsidRPr="00D20BC6" w:rsidRDefault="00C321F1" w:rsidP="00C34BF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Laboratori tecnologici ed esercitazioni</w:t>
            </w:r>
          </w:p>
          <w:p w14:paraId="5A401C97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54D4938" w14:textId="77777777" w:rsidR="00C321F1" w:rsidRPr="00D20BC6" w:rsidRDefault="00C321F1" w:rsidP="00C34BF2">
            <w:pPr>
              <w:tabs>
                <w:tab w:val="left" w:pos="472"/>
                <w:tab w:val="left" w:pos="473"/>
              </w:tabs>
              <w:spacing w:before="10" w:line="252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11.6.1 </w:t>
            </w:r>
          </w:p>
          <w:p w14:paraId="00FE8E23" w14:textId="77777777" w:rsidR="00C321F1" w:rsidRPr="00D20BC6" w:rsidRDefault="00C321F1" w:rsidP="00C34BF2">
            <w:pPr>
              <w:tabs>
                <w:tab w:val="left" w:pos="472"/>
                <w:tab w:val="left" w:pos="473"/>
              </w:tabs>
              <w:spacing w:before="10" w:line="252" w:lineRule="auto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Trasformazioni </w:t>
            </w:r>
            <w:proofErr w:type="spellStart"/>
            <w:r w:rsidRPr="00D20BC6">
              <w:rPr>
                <w:rFonts w:asciiTheme="minorHAnsi" w:hAnsiTheme="minorHAnsi" w:cstheme="minorHAnsi"/>
                <w:szCs w:val="20"/>
              </w:rPr>
              <w:t>dell</w:t>
            </w:r>
            <w:proofErr w:type="spellEnd"/>
            <w:r w:rsidRPr="00D20BC6">
              <w:rPr>
                <w:rFonts w:asciiTheme="minorHAnsi" w:hAnsiTheme="minorHAnsi" w:cstheme="minorHAnsi"/>
                <w:szCs w:val="20"/>
              </w:rPr>
              <w:t xml:space="preserve"> modello base della gonna: </w:t>
            </w:r>
          </w:p>
          <w:p w14:paraId="409F8F4F" w14:textId="77777777" w:rsidR="00C321F1" w:rsidRPr="00D20BC6" w:rsidRDefault="00C321F1" w:rsidP="00C34BF2">
            <w:pPr>
              <w:tabs>
                <w:tab w:val="left" w:pos="472"/>
                <w:tab w:val="left" w:pos="473"/>
              </w:tabs>
              <w:spacing w:before="10" w:line="252" w:lineRule="auto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•a tubino </w:t>
            </w:r>
          </w:p>
          <w:p w14:paraId="4449A530" w14:textId="77777777" w:rsidR="00C321F1" w:rsidRPr="00D20BC6" w:rsidRDefault="00C321F1" w:rsidP="00C34BF2">
            <w:pPr>
              <w:tabs>
                <w:tab w:val="left" w:pos="472"/>
                <w:tab w:val="left" w:pos="473"/>
              </w:tabs>
              <w:spacing w:before="10" w:line="252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•leggermente svasata e con grande svasatura</w:t>
            </w:r>
          </w:p>
          <w:p w14:paraId="5852FF6C" w14:textId="77777777" w:rsidR="00C321F1" w:rsidRPr="00D20BC6" w:rsidRDefault="00C321F1" w:rsidP="00C34BF2">
            <w:pPr>
              <w:tabs>
                <w:tab w:val="left" w:pos="472"/>
                <w:tab w:val="left" w:pos="473"/>
              </w:tabs>
              <w:spacing w:before="10" w:line="252" w:lineRule="auto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•con 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baschina  Costruzione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della •ruota ¼-2/4-3/4-4/4</w:t>
            </w:r>
            <w:r w:rsidRPr="00D20BC6">
              <w:rPr>
                <w:rFonts w:asciiTheme="minorHAnsi" w:hAnsiTheme="minorHAnsi" w:cstheme="minorHAnsi"/>
                <w:b/>
                <w:szCs w:val="20"/>
              </w:rPr>
              <w:t xml:space="preserve"> </w:t>
            </w:r>
          </w:p>
          <w:p w14:paraId="031DBC0A" w14:textId="77777777" w:rsidR="00C321F1" w:rsidRPr="00D20BC6" w:rsidRDefault="00C321F1" w:rsidP="00C34BF2">
            <w:pPr>
              <w:tabs>
                <w:tab w:val="left" w:pos="472"/>
                <w:tab w:val="left" w:pos="473"/>
              </w:tabs>
              <w:spacing w:before="10" w:line="252" w:lineRule="auto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Costruzione della   gonna a quattro teli</w:t>
            </w:r>
          </w:p>
          <w:p w14:paraId="26C36B08" w14:textId="77777777" w:rsidR="00C321F1" w:rsidRPr="00D20BC6" w:rsidRDefault="00C321F1" w:rsidP="00C34BF2">
            <w:pPr>
              <w:tabs>
                <w:tab w:val="left" w:pos="472"/>
                <w:tab w:val="left" w:pos="473"/>
              </w:tabs>
              <w:spacing w:before="10" w:line="252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Costruzione della gonna a pieghe</w:t>
            </w:r>
          </w:p>
          <w:p w14:paraId="31EDC982" w14:textId="77777777" w:rsidR="00C321F1" w:rsidRPr="00D20BC6" w:rsidRDefault="00C321F1" w:rsidP="00C34BF2">
            <w:pPr>
              <w:spacing w:line="252" w:lineRule="auto"/>
              <w:ind w:left="109" w:right="515"/>
              <w:rPr>
                <w:rFonts w:asciiTheme="minorHAnsi" w:hAnsiTheme="minorHAnsi" w:cstheme="minorHAnsi"/>
                <w:color w:val="FF0000"/>
                <w:szCs w:val="20"/>
              </w:rPr>
            </w:pPr>
          </w:p>
          <w:p w14:paraId="06D51D72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76EF1919" w14:textId="7AE45EE4" w:rsidR="00C321F1" w:rsidRPr="00D20BC6" w:rsidRDefault="00C321F1" w:rsidP="00C34BF2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 xml:space="preserve">Competenza </w:t>
            </w:r>
            <w:r w:rsidR="00D20BC6" w:rsidRPr="00D20BC6">
              <w:rPr>
                <w:rFonts w:asciiTheme="minorHAnsi" w:hAnsiTheme="minorHAnsi" w:cstheme="minorHAnsi"/>
                <w:b/>
                <w:bCs/>
                <w:szCs w:val="20"/>
              </w:rPr>
              <w:t>IAMI</w:t>
            </w: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>3</w:t>
            </w:r>
          </w:p>
          <w:p w14:paraId="4DA2DE19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Realizzare e presentare modelli fisici di semplici manufatti e/o parti di manufatti, con caratteristiche dimensionali corrispondenti a quanto previsto dal progetto</w:t>
            </w:r>
          </w:p>
          <w:p w14:paraId="7C2F5565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</w:p>
          <w:p w14:paraId="3EEC0E9C" w14:textId="77777777" w:rsidR="00C321F1" w:rsidRPr="00D20BC6" w:rsidRDefault="00C321F1" w:rsidP="00C34BF2">
            <w:pPr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  <w:u w:val="single"/>
              </w:rPr>
              <w:t>Compito di realtà</w:t>
            </w:r>
          </w:p>
          <w:p w14:paraId="39CECE15" w14:textId="00F94786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Realizzazione 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di  gonne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con varianti della linea e motivi</w:t>
            </w:r>
          </w:p>
        </w:tc>
        <w:tc>
          <w:tcPr>
            <w:tcW w:w="2268" w:type="dxa"/>
          </w:tcPr>
          <w:p w14:paraId="763992C7" w14:textId="77777777" w:rsidR="00C321F1" w:rsidRDefault="00C321F1" w:rsidP="00C34BF2">
            <w:pPr>
              <w:spacing w:line="241" w:lineRule="auto"/>
              <w:ind w:right="20"/>
              <w:rPr>
                <w:szCs w:val="20"/>
              </w:rPr>
            </w:pPr>
          </w:p>
          <w:tbl>
            <w:tblPr>
              <w:tblW w:w="1731" w:type="dxa"/>
              <w:tblLayout w:type="fixed"/>
              <w:tblLook w:val="0000" w:firstRow="0" w:lastRow="0" w:firstColumn="0" w:lastColumn="0" w:noHBand="0" w:noVBand="0"/>
            </w:tblPr>
            <w:tblGrid>
              <w:gridCol w:w="1731"/>
            </w:tblGrid>
            <w:tr w:rsidR="00C321F1" w14:paraId="3B7C5653" w14:textId="77777777" w:rsidTr="00C34BF2">
              <w:trPr>
                <w:trHeight w:val="278"/>
              </w:trPr>
              <w:tc>
                <w:tcPr>
                  <w:tcW w:w="0" w:type="auto"/>
                  <w:shd w:val="clear" w:color="auto" w:fill="auto"/>
                </w:tcPr>
                <w:p w14:paraId="19C0D7DB" w14:textId="77777777" w:rsidR="00C321F1" w:rsidRDefault="00C321F1" w:rsidP="00C34BF2">
                  <w:pPr>
                    <w:spacing w:line="241" w:lineRule="auto"/>
                    <w:ind w:right="2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Interpretare le informazioni contenute in un disegno tecnico</w:t>
                  </w:r>
                </w:p>
                <w:p w14:paraId="16259972" w14:textId="77777777" w:rsidR="00C321F1" w:rsidRDefault="00C321F1" w:rsidP="00C34BF2">
                  <w:pPr>
                    <w:spacing w:line="241" w:lineRule="auto"/>
                    <w:ind w:right="2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Realizzare prototipi con le macchine tradizionali o le tecniche di lavorazione manuali rilevanti in relazione al settore di attività. </w:t>
                  </w:r>
                </w:p>
              </w:tc>
            </w:tr>
            <w:tr w:rsidR="00C321F1" w14:paraId="5B1FD1EE" w14:textId="77777777" w:rsidTr="00C34BF2">
              <w:trPr>
                <w:trHeight w:val="314"/>
              </w:trPr>
              <w:tc>
                <w:tcPr>
                  <w:tcW w:w="0" w:type="auto"/>
                  <w:shd w:val="clear" w:color="auto" w:fill="auto"/>
                </w:tcPr>
                <w:p w14:paraId="2C087290" w14:textId="77777777" w:rsidR="00C321F1" w:rsidRDefault="00C321F1" w:rsidP="00C34BF2"/>
              </w:tc>
            </w:tr>
            <w:tr w:rsidR="00C321F1" w14:paraId="2BAEB992" w14:textId="77777777" w:rsidTr="00C34BF2">
              <w:trPr>
                <w:trHeight w:val="312"/>
              </w:trPr>
              <w:tc>
                <w:tcPr>
                  <w:tcW w:w="0" w:type="auto"/>
                  <w:shd w:val="clear" w:color="auto" w:fill="auto"/>
                </w:tcPr>
                <w:p w14:paraId="6EC58C92" w14:textId="77777777" w:rsidR="00C321F1" w:rsidRDefault="00C321F1" w:rsidP="00C34BF2"/>
              </w:tc>
            </w:tr>
          </w:tbl>
          <w:p w14:paraId="219502A8" w14:textId="77777777" w:rsidR="00C321F1" w:rsidRDefault="00C321F1" w:rsidP="00C321F1">
            <w:pPr>
              <w:rPr>
                <w:color w:val="FF0000"/>
                <w:szCs w:val="20"/>
              </w:rPr>
            </w:pPr>
          </w:p>
        </w:tc>
        <w:tc>
          <w:tcPr>
            <w:tcW w:w="2126" w:type="dxa"/>
          </w:tcPr>
          <w:p w14:paraId="6911EBAE" w14:textId="77777777" w:rsidR="00C321F1" w:rsidRDefault="00C321F1" w:rsidP="00C34BF2">
            <w:pPr>
              <w:rPr>
                <w:color w:val="FF0000"/>
                <w:szCs w:val="20"/>
              </w:rPr>
            </w:pPr>
          </w:p>
          <w:sdt>
            <w:sdtPr>
              <w:tag w:val="goog_rdk_0"/>
              <w:id w:val="-1764378541"/>
              <w:lock w:val="contentLocked"/>
            </w:sdtPr>
            <w:sdtContent>
              <w:tbl>
                <w:tblPr>
                  <w:tblW w:w="1736" w:type="dxa"/>
                  <w:tblLayout w:type="fixed"/>
                  <w:tblLook w:val="0000" w:firstRow="0" w:lastRow="0" w:firstColumn="0" w:lastColumn="0" w:noHBand="0" w:noVBand="0"/>
                </w:tblPr>
                <w:tblGrid>
                  <w:gridCol w:w="1736"/>
                </w:tblGrid>
                <w:tr w:rsidR="00C321F1" w14:paraId="517AD7A8" w14:textId="77777777" w:rsidTr="00C34BF2">
                  <w:trPr>
                    <w:trHeight w:val="314"/>
                  </w:trPr>
                  <w:tc>
                    <w:tcPr>
                      <w:tcW w:w="0" w:type="auto"/>
                      <w:shd w:val="clear" w:color="auto" w:fill="auto"/>
                      <w:vAlign w:val="bottom"/>
                    </w:tcPr>
                    <w:p w14:paraId="6F8B63A6" w14:textId="77777777" w:rsidR="00C321F1" w:rsidRDefault="00C321F1" w:rsidP="00C34BF2">
                      <w:pPr>
                        <w:spacing w:line="241" w:lineRule="auto"/>
                        <w:ind w:right="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Tecniche e processi di lavorazione manuale in relazione all’area di attività. </w:t>
                      </w:r>
                    </w:p>
                  </w:tc>
                </w:tr>
                <w:tr w:rsidR="00C321F1" w14:paraId="30F06F99" w14:textId="77777777" w:rsidTr="00C34BF2">
                  <w:trPr>
                    <w:trHeight w:val="312"/>
                  </w:trPr>
                  <w:tc>
                    <w:tcPr>
                      <w:tcW w:w="0" w:type="auto"/>
                      <w:shd w:val="clear" w:color="auto" w:fill="auto"/>
                      <w:vAlign w:val="bottom"/>
                    </w:tcPr>
                    <w:p w14:paraId="70B027B6" w14:textId="77777777" w:rsidR="00C321F1" w:rsidRDefault="00C321F1" w:rsidP="00C34BF2"/>
                  </w:tc>
                </w:tr>
              </w:tbl>
            </w:sdtContent>
          </w:sdt>
          <w:p w14:paraId="67AD2DE6" w14:textId="77777777" w:rsidR="00C321F1" w:rsidRDefault="00C321F1" w:rsidP="00C321F1">
            <w:pPr>
              <w:rPr>
                <w:color w:val="FF0000"/>
                <w:szCs w:val="20"/>
              </w:rPr>
            </w:pPr>
          </w:p>
        </w:tc>
        <w:tc>
          <w:tcPr>
            <w:tcW w:w="1985" w:type="dxa"/>
          </w:tcPr>
          <w:p w14:paraId="12F60B70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interpretare semplici immagini di moda relative alla gonna</w:t>
            </w:r>
          </w:p>
          <w:p w14:paraId="04218CC6" w14:textId="06379432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Conoscere la costruzione di alcune tipologie di gonne</w:t>
            </w:r>
          </w:p>
          <w:p w14:paraId="16224D8A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Conoscere i criteri di modifica della base per realizzare semplici modelli di gonna variando la linea e i particolari</w:t>
            </w:r>
          </w:p>
          <w:p w14:paraId="3D057728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scegliere le tecniche di trasformazione adeguate in relazione ad un semplice figurino proposto</w:t>
            </w:r>
          </w:p>
          <w:p w14:paraId="15B91313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781D75B3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</w:p>
          <w:p w14:paraId="6510D73F" w14:textId="77777777" w:rsidR="00C321F1" w:rsidRPr="00D20BC6" w:rsidRDefault="00C321F1" w:rsidP="00C321F1">
            <w:pPr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  <w:tc>
          <w:tcPr>
            <w:tcW w:w="992" w:type="dxa"/>
          </w:tcPr>
          <w:p w14:paraId="1D393DE7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>Febbraio-</w:t>
            </w:r>
          </w:p>
          <w:p w14:paraId="380893B8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Maggio</w:t>
            </w:r>
          </w:p>
          <w:p w14:paraId="3C17DAA7" w14:textId="77777777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7A2C0637" w14:textId="16B3AE6F" w:rsidR="00C321F1" w:rsidRPr="00D20BC6" w:rsidRDefault="00C321F1" w:rsidP="00C34BF2">
            <w:pPr>
              <w:rPr>
                <w:rFonts w:asciiTheme="minorHAnsi" w:hAnsiTheme="minorHAnsi" w:cstheme="minorHAnsi"/>
                <w:szCs w:val="20"/>
              </w:rPr>
            </w:pP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 xml:space="preserve">56  </w:t>
            </w:r>
            <w:r w:rsidR="00D20BC6" w:rsidRPr="00D20BC6">
              <w:rPr>
                <w:rFonts w:asciiTheme="minorHAnsi" w:hAnsiTheme="minorHAnsi" w:cstheme="minorHAnsi"/>
                <w:szCs w:val="20"/>
              </w:rPr>
              <w:t>o</w:t>
            </w:r>
            <w:r w:rsidRPr="00D20BC6">
              <w:rPr>
                <w:rFonts w:asciiTheme="minorHAnsi" w:hAnsiTheme="minorHAnsi" w:cstheme="minorHAnsi"/>
                <w:szCs w:val="20"/>
              </w:rPr>
              <w:t>re</w:t>
            </w:r>
            <w:proofErr w:type="gramEnd"/>
          </w:p>
          <w:p w14:paraId="5B007EB9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C321F1" w14:paraId="30F066CD" w14:textId="77777777" w:rsidTr="00C321F1">
        <w:tc>
          <w:tcPr>
            <w:tcW w:w="386" w:type="dxa"/>
          </w:tcPr>
          <w:p w14:paraId="5387F63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  <w:p w14:paraId="21FC90E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1545" w:type="dxa"/>
          </w:tcPr>
          <w:p w14:paraId="7150360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  <w:sz w:val="18"/>
                <w:szCs w:val="18"/>
              </w:rPr>
              <w:t>12.1</w:t>
            </w:r>
          </w:p>
          <w:p w14:paraId="2D3670C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LA FIGURA UMANA</w:t>
            </w:r>
          </w:p>
          <w:p w14:paraId="1C917D6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613" w:type="dxa"/>
          </w:tcPr>
          <w:p w14:paraId="14849C9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Tecnologie, Disegno e Progettazione</w:t>
            </w:r>
          </w:p>
          <w:p w14:paraId="3E78A50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Laboratori Tecnologici ed Esercitazioni </w:t>
            </w:r>
          </w:p>
        </w:tc>
        <w:tc>
          <w:tcPr>
            <w:tcW w:w="1985" w:type="dxa"/>
          </w:tcPr>
          <w:p w14:paraId="355FB24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Analisi delle proporzioni della figura umana.</w:t>
            </w:r>
          </w:p>
          <w:p w14:paraId="3347BC4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20F42F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Analisi dei particolari anatomici: il volto, il busto, la gamba, il braccio, la mano,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ecc..</w:t>
            </w:r>
            <w:proofErr w:type="gramEnd"/>
          </w:p>
          <w:p w14:paraId="7E87EC2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F7B240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Disegno di:</w:t>
            </w:r>
          </w:p>
          <w:p w14:paraId="7222F40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schemi modulari</w:t>
            </w:r>
          </w:p>
          <w:p w14:paraId="41F9245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particolari anatomici del corpo umano.</w:t>
            </w:r>
          </w:p>
        </w:tc>
        <w:tc>
          <w:tcPr>
            <w:tcW w:w="2126" w:type="dxa"/>
          </w:tcPr>
          <w:p w14:paraId="0DF4B9A9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COMPETENZA N°2</w:t>
            </w:r>
          </w:p>
          <w:p w14:paraId="008352E1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90F23FB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Realizzare disegni tecnici e/o artistici, utilizzando le metodologie di rappresentazione grafica e gli strumenti tradizionali o informatici più idonei alle esigenze specifiche di progetto e di settore/contesto.</w:t>
            </w:r>
          </w:p>
        </w:tc>
        <w:tc>
          <w:tcPr>
            <w:tcW w:w="2268" w:type="dxa"/>
          </w:tcPr>
          <w:p w14:paraId="64E42E66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Leggere e realizzare un semplice disegno tecnico e/o artistico del corpo umano proporzionato e/o particolari.</w:t>
            </w:r>
          </w:p>
          <w:p w14:paraId="20D4D8AC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088FB41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Realizzare schizzi e disegni/bozze di massima del corpo umano proporzionato e/o particolari anatomici.</w:t>
            </w:r>
          </w:p>
          <w:p w14:paraId="421BAC01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AA26F77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̀ (proporzioni e schemi modulari).</w:t>
            </w:r>
          </w:p>
          <w:p w14:paraId="049AFE8D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924244A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̀ adeguati (mine, squadrette, righe compassi, curvilinee).</w:t>
            </w:r>
          </w:p>
          <w:p w14:paraId="0A910626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8A59C6B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Elaborare varie tipologie di viste e pose.</w:t>
            </w:r>
          </w:p>
          <w:p w14:paraId="046EB30E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5D7CF11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Acquisire ordine, pulizia e bella grafia. </w:t>
            </w:r>
          </w:p>
        </w:tc>
        <w:tc>
          <w:tcPr>
            <w:tcW w:w="2126" w:type="dxa"/>
          </w:tcPr>
          <w:p w14:paraId="632F94BE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Conoscenze spazio- grafiche propedeutiche all’apprendimento del disegno</w:t>
            </w:r>
          </w:p>
          <w:p w14:paraId="336A277F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Materiali per il disegno e codici comunicativi.</w:t>
            </w:r>
          </w:p>
          <w:p w14:paraId="0A7A1140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Norme tecniche per il disegno ove rilevanti: proporzioni del corpo umano e/o particolari anatomici.</w:t>
            </w:r>
          </w:p>
          <w:p w14:paraId="07F47D20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disegno e rappresentazione grafica: chiaroscuro, tecnica a pastello e miste.</w:t>
            </w:r>
          </w:p>
          <w:p w14:paraId="4970E2E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ABEA80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F4170D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C92761F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Saper leggere e realizzare a figura umana proporzionata e i particolari anatomici.</w:t>
            </w:r>
          </w:p>
          <w:p w14:paraId="39CA3577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Saper utilizzare correttamente le tecniche grafiche. </w:t>
            </w:r>
          </w:p>
          <w:p w14:paraId="1D71E488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Saper utilizzare gli strumenti del disegno per produrre elaborati grafici.</w:t>
            </w:r>
          </w:p>
          <w:p w14:paraId="35590821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3399A1D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7E2BCB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</w:tcPr>
          <w:p w14:paraId="406EFC9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</w:p>
          <w:p w14:paraId="7CDC2E13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QUADRIMESTRE</w:t>
            </w:r>
          </w:p>
          <w:p w14:paraId="25E0823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20 ore</w:t>
            </w:r>
          </w:p>
        </w:tc>
      </w:tr>
      <w:tr w:rsidR="00C321F1" w14:paraId="41B5E057" w14:textId="77777777" w:rsidTr="00C321F1">
        <w:tc>
          <w:tcPr>
            <w:tcW w:w="386" w:type="dxa"/>
          </w:tcPr>
          <w:p w14:paraId="11A492C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  <w:p w14:paraId="719EA62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  <w:p w14:paraId="6E589D7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1545" w:type="dxa"/>
          </w:tcPr>
          <w:p w14:paraId="589E287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12.2</w:t>
            </w:r>
          </w:p>
          <w:p w14:paraId="46831A4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IL FIGURINO DI MODA</w:t>
            </w:r>
          </w:p>
          <w:p w14:paraId="2E94B0E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9523DF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321111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613" w:type="dxa"/>
          </w:tcPr>
          <w:p w14:paraId="269974B3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Tecnologie, Disegno e Progettazione</w:t>
            </w:r>
          </w:p>
          <w:p w14:paraId="681ECC9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Laboratori Tecnologici ed Esercitazioni</w:t>
            </w:r>
          </w:p>
        </w:tc>
        <w:tc>
          <w:tcPr>
            <w:tcW w:w="1985" w:type="dxa"/>
          </w:tcPr>
          <w:p w14:paraId="009BE4B3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Analisi e rilievo di prototipi in varie pose </w:t>
            </w:r>
          </w:p>
          <w:p w14:paraId="77A155B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Disegno di: </w:t>
            </w:r>
          </w:p>
          <w:p w14:paraId="0361E0D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figurini di moda</w:t>
            </w:r>
          </w:p>
          <w:p w14:paraId="5CFA6BB2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particolari anatomici del corpo umano. </w:t>
            </w:r>
          </w:p>
          <w:p w14:paraId="0E02673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 w:hanging="720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D3EF49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Uso di schemi modulari: il canone moda. </w:t>
            </w:r>
          </w:p>
          <w:p w14:paraId="4338FFA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CB433C8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disegno e rappresentazione grafica: chiaroscuro, tecnica a pastello e miste.</w:t>
            </w:r>
          </w:p>
        </w:tc>
        <w:tc>
          <w:tcPr>
            <w:tcW w:w="2126" w:type="dxa"/>
          </w:tcPr>
          <w:p w14:paraId="28336D81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COMPETENZA N°2</w:t>
            </w:r>
          </w:p>
          <w:p w14:paraId="57FCAC6D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36FC524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Realizzare disegni tecnici e/o artistici, utilizzando le metodologie di rappresentazione grafica e gli strumenti tradizionali o informatici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più idonei alle esigenze specifiche di progetto e di settore/contesto.</w:t>
            </w:r>
          </w:p>
        </w:tc>
        <w:tc>
          <w:tcPr>
            <w:tcW w:w="2268" w:type="dxa"/>
          </w:tcPr>
          <w:p w14:paraId="41EAAD00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Leggere e realizzare un semplice disegno tecnico e/o artistico di moda.</w:t>
            </w:r>
          </w:p>
          <w:p w14:paraId="62FBB84F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DDA8A56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Realizzare schizzi e disegni/bozze di massima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di figurini di moda proporzionato.</w:t>
            </w:r>
          </w:p>
          <w:p w14:paraId="73F9E4B3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4C790C0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̀ (proporzioni e schemi modulari). </w:t>
            </w:r>
          </w:p>
          <w:p w14:paraId="0708FAFB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E9131DE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̀ adeguati (mine, squadrette, righe compassi, curvilinee).</w:t>
            </w:r>
          </w:p>
          <w:p w14:paraId="233304D1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74C8071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Elaborare varie tipologie di viste e pose.</w:t>
            </w:r>
          </w:p>
          <w:p w14:paraId="4CE869EF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B34CB79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Acquisire ordine, pulizia e bella grafia.</w:t>
            </w:r>
          </w:p>
        </w:tc>
        <w:tc>
          <w:tcPr>
            <w:tcW w:w="2126" w:type="dxa"/>
          </w:tcPr>
          <w:p w14:paraId="036E85AD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Conoscenze spazio- grafiche propedeutiche all’apprendimento del disegno.</w:t>
            </w:r>
          </w:p>
          <w:p w14:paraId="420AF179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Materiali per il disegno e codici comunicativi.</w:t>
            </w:r>
          </w:p>
          <w:p w14:paraId="38DE8E91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Norme tecniche per il disegno ove rilevanti: i canoni per il figurino di moda.</w:t>
            </w:r>
          </w:p>
          <w:p w14:paraId="4D1021D3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disegno e rappresentazione grafica: chiaroscuro, tecnica a pastello e miste.</w:t>
            </w:r>
          </w:p>
          <w:p w14:paraId="7EEE6AA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B7D6733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Saper leggere e realizzare il figurino di moda proporzionato.</w:t>
            </w:r>
          </w:p>
          <w:p w14:paraId="34ECD8BC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Saper utilizzare correttamente le tecniche grafiche. </w:t>
            </w:r>
          </w:p>
          <w:p w14:paraId="7D436987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Saper utilizzare gli strumenti del disegno per produrre elaborati grafici.</w:t>
            </w:r>
          </w:p>
          <w:p w14:paraId="1E3459F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96BAD7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</w:tcPr>
          <w:p w14:paraId="12EBC26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I QUADRIMESTRE</w:t>
            </w:r>
          </w:p>
          <w:p w14:paraId="798D6DB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20 ore</w:t>
            </w:r>
          </w:p>
        </w:tc>
      </w:tr>
      <w:tr w:rsidR="00C321F1" w14:paraId="1D29D49A" w14:textId="77777777" w:rsidTr="00C321F1">
        <w:tc>
          <w:tcPr>
            <w:tcW w:w="386" w:type="dxa"/>
          </w:tcPr>
          <w:p w14:paraId="796C368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  <w:p w14:paraId="4775D45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1545" w:type="dxa"/>
          </w:tcPr>
          <w:p w14:paraId="0E5F865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12.3</w:t>
            </w:r>
          </w:p>
          <w:p w14:paraId="01B179B2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IL COLORE</w:t>
            </w:r>
          </w:p>
          <w:p w14:paraId="10965D1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37DCA0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613" w:type="dxa"/>
          </w:tcPr>
          <w:p w14:paraId="3BBCE98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Tecnologie, Disegno e Progettazione</w:t>
            </w:r>
          </w:p>
          <w:p w14:paraId="5958B33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Laboratori Tecnologici ed Esercitazioni</w:t>
            </w:r>
          </w:p>
        </w:tc>
        <w:tc>
          <w:tcPr>
            <w:tcW w:w="1985" w:type="dxa"/>
          </w:tcPr>
          <w:p w14:paraId="3AE13661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La teoria del colore.</w:t>
            </w:r>
          </w:p>
          <w:p w14:paraId="6CEFED72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B750FD2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Disegno di figurini per la moda. </w:t>
            </w:r>
          </w:p>
          <w:p w14:paraId="64ECCA39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B16CBDD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Texture,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patterns  e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motivi decorativi modulari applicati a figurini di moda e  particolari tecnici dell’abbigliamento.</w:t>
            </w:r>
          </w:p>
          <w:p w14:paraId="6497D159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F472B1C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disegno e rappresentazione grafica: chiaroscuro, tecnica a pastello e miste.</w:t>
            </w:r>
          </w:p>
          <w:p w14:paraId="584D9A9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430E01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211732C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27C4E42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COMPETENZA N°2</w:t>
            </w:r>
          </w:p>
          <w:p w14:paraId="75D2E356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6683E46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Realizzare disegni tecnici e/o artistici, utilizzando le metodologie di rappresentazione grafica e gli strumenti tradizionali o informatici più idonei alle esigenze specifiche di progetto e di settore/contesto.</w:t>
            </w:r>
          </w:p>
        </w:tc>
        <w:tc>
          <w:tcPr>
            <w:tcW w:w="2268" w:type="dxa"/>
          </w:tcPr>
          <w:p w14:paraId="5829E0B7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Leggere e realizzare un semplice disegno tecnico e/o artistico di moda applicando correttamente le regole della teoria del colore.</w:t>
            </w:r>
          </w:p>
          <w:p w14:paraId="599EABCA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7314005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Realizzare schizzi, disegni di figurini e tecnici applicando correttamente le regole della teoria del colore.</w:t>
            </w:r>
          </w:p>
          <w:p w14:paraId="7771DF46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68F6A00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̀ (proporzioni e schemi modulari). </w:t>
            </w:r>
          </w:p>
          <w:p w14:paraId="26E27FA8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A481AF5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̀ adeguati.</w:t>
            </w:r>
          </w:p>
          <w:p w14:paraId="1B3F1B6C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F0BBFB8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Elaborare varie tipologie di viste e pose.</w:t>
            </w:r>
          </w:p>
          <w:p w14:paraId="60C6EC9A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A6FCC53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Acquisire ordine, pulizia e bella grafia.</w:t>
            </w:r>
          </w:p>
        </w:tc>
        <w:tc>
          <w:tcPr>
            <w:tcW w:w="2126" w:type="dxa"/>
          </w:tcPr>
          <w:p w14:paraId="3DFE7A13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Conoscenze spazio- grafiche propedeutiche all’apprendimento del disegno: la teoria del colore.</w:t>
            </w:r>
          </w:p>
          <w:p w14:paraId="669DF049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Materiali per il disegno e codici comunicativi.</w:t>
            </w:r>
          </w:p>
          <w:p w14:paraId="54180200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Norme tecniche per il disegno del figurino di moda e dei capi in piano.</w:t>
            </w:r>
          </w:p>
          <w:p w14:paraId="38119FE7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Tecniche di disegno e rappresentazione grafica: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chiaroscuro, tecnica a pastello e miste.</w:t>
            </w:r>
          </w:p>
          <w:p w14:paraId="17303BF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078F41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B388772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Conoscenze spazio- grafiche propedeutiche all’apprendimento del disegno: la teoria del colore.</w:t>
            </w:r>
          </w:p>
          <w:p w14:paraId="32B0F4A2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Norme tecniche per il disegno del figurino di moda e dei capi in piano.</w:t>
            </w:r>
          </w:p>
          <w:p w14:paraId="49A5CAFC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disegno e rappresentazione grafica: chiaroscuro, tecnica a pastello e miste.</w:t>
            </w:r>
          </w:p>
          <w:p w14:paraId="7869011B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F5C67A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701AC2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</w:tcPr>
          <w:p w14:paraId="2636A52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II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QUADRIMESTRE</w:t>
            </w:r>
          </w:p>
          <w:p w14:paraId="196A46C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bookmarkStart w:id="1" w:name="_heading=h.1fob9te" w:colFirst="0" w:colLast="0"/>
            <w:bookmarkEnd w:id="1"/>
            <w:r>
              <w:rPr>
                <w:rFonts w:ascii="Calibri" w:eastAsia="Calibri" w:hAnsi="Calibri" w:cs="Calibri"/>
                <w:sz w:val="18"/>
                <w:szCs w:val="18"/>
              </w:rPr>
              <w:t>20 ore</w:t>
            </w:r>
          </w:p>
        </w:tc>
      </w:tr>
      <w:tr w:rsidR="00C321F1" w14:paraId="0C1FA508" w14:textId="77777777" w:rsidTr="00C321F1">
        <w:tc>
          <w:tcPr>
            <w:tcW w:w="386" w:type="dxa"/>
          </w:tcPr>
          <w:p w14:paraId="68CDD40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545" w:type="dxa"/>
          </w:tcPr>
          <w:p w14:paraId="3B4C510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12.4</w:t>
            </w:r>
          </w:p>
          <w:p w14:paraId="79CD921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LA GONNA</w:t>
            </w:r>
          </w:p>
          <w:p w14:paraId="5E6A9C0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613" w:type="dxa"/>
          </w:tcPr>
          <w:p w14:paraId="3AF0956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Tecnologie, Disegno e Progettazione</w:t>
            </w:r>
          </w:p>
          <w:p w14:paraId="3A9F861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Laboratori Tecnologici ed Esercitazioni</w:t>
            </w:r>
          </w:p>
        </w:tc>
        <w:tc>
          <w:tcPr>
            <w:tcW w:w="1985" w:type="dxa"/>
          </w:tcPr>
          <w:p w14:paraId="14E86173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Disegno di figurini per la moda.</w:t>
            </w:r>
          </w:p>
          <w:p w14:paraId="31EF2FA0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002E57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Disegno in piano, scala 1:5 delle seguenti tipologie di gonna:</w:t>
            </w:r>
          </w:p>
          <w:p w14:paraId="4A29E5FD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diritta</w:t>
            </w:r>
          </w:p>
          <w:p w14:paraId="4468F9F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a tubo</w:t>
            </w:r>
          </w:p>
          <w:p w14:paraId="0A4B725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svasata</w:t>
            </w:r>
          </w:p>
          <w:p w14:paraId="0B6F6BF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con baschine simmetriche e asimmetriche</w:t>
            </w:r>
          </w:p>
          <w:p w14:paraId="4C8DF18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modello jeans</w:t>
            </w:r>
          </w:p>
          <w:p w14:paraId="7C78434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 a portafoglio.</w:t>
            </w:r>
          </w:p>
          <w:p w14:paraId="2CB9D63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05B79C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Rilievo di gonne.</w:t>
            </w:r>
          </w:p>
          <w:p w14:paraId="005CC9C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2B5872D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Disegno in piano di particolari tecnici.</w:t>
            </w:r>
          </w:p>
        </w:tc>
        <w:tc>
          <w:tcPr>
            <w:tcW w:w="2126" w:type="dxa"/>
          </w:tcPr>
          <w:p w14:paraId="090F7F73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COMPETENZA N°1</w:t>
            </w:r>
          </w:p>
          <w:p w14:paraId="3299262C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Predisporre il progetto per la realizzazione di prodotti semplici e di tipologie conosciute sulla base di specifiche dettagliate riguardanti i materiali, le tecniche di lavorazione, la funzione e le dimensioni.</w:t>
            </w:r>
          </w:p>
          <w:p w14:paraId="385A43E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9EBFC46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Realizzare schizzi, figurini e disegni in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piano  di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diverse tipologie di gonne.</w:t>
            </w:r>
          </w:p>
          <w:p w14:paraId="6D39FB9E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476D5B5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Individuare le macchine e gli utensili per la realizzazione del manufatto in contesti semplici e prevedibili.</w:t>
            </w:r>
          </w:p>
          <w:p w14:paraId="3DF15D97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FA045B7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Determinare il fabbisogno di materiale.</w:t>
            </w:r>
          </w:p>
          <w:p w14:paraId="729F71D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9DF48C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5F6F37F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Regole tecniche per il disegno di moda.</w:t>
            </w:r>
          </w:p>
          <w:p w14:paraId="5DE831BE" w14:textId="77777777" w:rsidR="00C321F1" w:rsidRDefault="00C321F1" w:rsidP="00C321F1">
            <w:pPr>
              <w:spacing w:before="240" w:after="240"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Elementi di geometria descrittiva per il disegno in piano dei particolari e delle variabili sartoriali delle diverse tipologie di gonna.</w:t>
            </w:r>
          </w:p>
          <w:p w14:paraId="2FC9215D" w14:textId="77777777" w:rsidR="00C321F1" w:rsidRDefault="00C321F1" w:rsidP="00C321F1">
            <w:pPr>
              <w:spacing w:before="240" w:after="240"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ascolto e di comunicazione.</w:t>
            </w:r>
          </w:p>
        </w:tc>
        <w:tc>
          <w:tcPr>
            <w:tcW w:w="1985" w:type="dxa"/>
          </w:tcPr>
          <w:p w14:paraId="5211B05F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Comprendere le regole tecniche per il disegno di moda.</w:t>
            </w:r>
          </w:p>
          <w:p w14:paraId="0BA80036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71CC6F9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Saper realizzare schizzi, figurini e disegni in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piano  di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diverse tipologie di gonna.</w:t>
            </w:r>
          </w:p>
          <w:p w14:paraId="360A1081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B27FABB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Saper individuare le macchine e gli utensili per la realizzazione del manufatto in contesti semplici e prevedibili.</w:t>
            </w:r>
          </w:p>
          <w:p w14:paraId="07CAB7EC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6FE8000" w14:textId="77777777" w:rsidR="00C321F1" w:rsidRDefault="00C321F1" w:rsidP="00C321F1">
            <w:pPr>
              <w:spacing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Saper determinare il fabbisogno di materiale.</w:t>
            </w:r>
          </w:p>
          <w:p w14:paraId="6C813A5E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34A9151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</w:tcPr>
          <w:p w14:paraId="559B17C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II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QUADRIMESTRE</w:t>
            </w:r>
          </w:p>
          <w:p w14:paraId="39EB1F6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40 ore</w:t>
            </w:r>
          </w:p>
        </w:tc>
      </w:tr>
      <w:tr w:rsidR="00C321F1" w14:paraId="4C1948AC" w14:textId="77777777" w:rsidTr="00C321F1">
        <w:tc>
          <w:tcPr>
            <w:tcW w:w="386" w:type="dxa"/>
          </w:tcPr>
          <w:p w14:paraId="350AE0C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545" w:type="dxa"/>
          </w:tcPr>
          <w:p w14:paraId="7D5CEC1B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Cs w:val="20"/>
              </w:rPr>
            </w:pPr>
            <w:r w:rsidRPr="005177F5">
              <w:rPr>
                <w:rFonts w:ascii="Calibri" w:eastAsia="Calibri" w:hAnsi="Calibri" w:cs="Calibri"/>
                <w:szCs w:val="20"/>
              </w:rPr>
              <w:t>12.5</w:t>
            </w:r>
          </w:p>
          <w:p w14:paraId="70DAB726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 w:rsidRPr="005177F5">
              <w:rPr>
                <w:rFonts w:ascii="Calibri" w:eastAsia="Calibri" w:hAnsi="Calibri" w:cs="Calibri"/>
                <w:b/>
                <w:szCs w:val="20"/>
              </w:rPr>
              <w:t>STORIA DEL COSTUME</w:t>
            </w:r>
          </w:p>
        </w:tc>
        <w:tc>
          <w:tcPr>
            <w:tcW w:w="1613" w:type="dxa"/>
          </w:tcPr>
          <w:p w14:paraId="11B12A03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Tecnologie, Disegno e Progettazione</w:t>
            </w:r>
          </w:p>
          <w:p w14:paraId="54A57CA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BABB1B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L’evoluzione storica della gonna nella storia del costume del costume sumero, egizio, cretese-miceneo e greco.</w:t>
            </w:r>
          </w:p>
        </w:tc>
        <w:tc>
          <w:tcPr>
            <w:tcW w:w="2126" w:type="dxa"/>
          </w:tcPr>
          <w:p w14:paraId="34CC8E6C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COMPETENZA N°2</w:t>
            </w:r>
          </w:p>
          <w:p w14:paraId="268084DA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B755AD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Realizzare disegni tecnici e/o artistici, utilizzando le metodologie di rappresentazione grafica e gli strumenti tradizionali o informatici più idonei alle esigenze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specifiche di progetto e di settore/contesto</w:t>
            </w:r>
          </w:p>
        </w:tc>
        <w:tc>
          <w:tcPr>
            <w:tcW w:w="2268" w:type="dxa"/>
          </w:tcPr>
          <w:p w14:paraId="502AB40F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Leggere e realizzare un semplice disegno tecnico e/o artistico di moda (figurino di moda e capo in piano) di capi storici (le linee fondamentali della gonna nell’evoluzione storica).</w:t>
            </w:r>
          </w:p>
          <w:p w14:paraId="114A8802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3505F0F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̀ (proporzioni e schemi modulari) </w:t>
            </w:r>
          </w:p>
          <w:p w14:paraId="6D5BB456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2224B0A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̀ adeguati.</w:t>
            </w:r>
          </w:p>
          <w:p w14:paraId="28A5ABF4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6C28A13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Acquisire ordine, pulizia e bella grafia. </w:t>
            </w:r>
          </w:p>
        </w:tc>
        <w:tc>
          <w:tcPr>
            <w:tcW w:w="2126" w:type="dxa"/>
          </w:tcPr>
          <w:p w14:paraId="20380453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Conoscenze spazio- grafiche propedeutiche all’apprendimento del disegno.</w:t>
            </w:r>
          </w:p>
          <w:p w14:paraId="200A9CBA" w14:textId="77777777" w:rsidR="00C321F1" w:rsidRDefault="00C321F1" w:rsidP="00C321F1">
            <w:pPr>
              <w:spacing w:before="240" w:after="240" w:line="25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Elementi di geometria descrittiva per il disegno in piano.</w:t>
            </w:r>
          </w:p>
          <w:p w14:paraId="522B445D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Materiali per il disegno e codici comunicativi.</w:t>
            </w:r>
          </w:p>
          <w:p w14:paraId="60EA97D9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Norme tecniche per il disegno ove rilevanti: i canoni per il figurino di moda e i disegni tecnici.</w:t>
            </w:r>
          </w:p>
          <w:p w14:paraId="22D04789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Tecniche di disegno e rappresentazione grafica: chiaroscuro, tecnica a pastello e miste.</w:t>
            </w:r>
          </w:p>
          <w:p w14:paraId="2B55153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A1C56B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C36B17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9433B75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Saper leggere e realizzare un semplice disegno tecnico e/o artistico (figurino di moda e/o capo in piano) di capi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storici  e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le linee fondamentali </w:t>
            </w: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>della gonna nell’evoluzione storica.</w:t>
            </w:r>
          </w:p>
          <w:p w14:paraId="334CE2CD" w14:textId="77777777" w:rsidR="00C321F1" w:rsidRDefault="00C321F1" w:rsidP="00C321F1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Saper riconoscere i codici comunicativi: le linee fondamentali dell’evoluzione storica della gonna e ne stabilisce confronti più complessi e apporta il proprio punto di vista.</w:t>
            </w:r>
          </w:p>
          <w:p w14:paraId="27A5B082" w14:textId="77777777" w:rsidR="00C321F1" w:rsidRDefault="00C321F1" w:rsidP="00C321F1">
            <w:pPr>
              <w:spacing w:before="240" w:after="24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Saper utilizzare tecniche di disegno e rappresentazione grafica: chiaroscuro, tecnica a pastello e miste.</w:t>
            </w:r>
          </w:p>
        </w:tc>
        <w:tc>
          <w:tcPr>
            <w:tcW w:w="992" w:type="dxa"/>
          </w:tcPr>
          <w:p w14:paraId="1A71437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I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e  II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QUADRIMESTRE</w:t>
            </w:r>
          </w:p>
          <w:p w14:paraId="0637119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32 ore</w:t>
            </w:r>
          </w:p>
          <w:p w14:paraId="09A9A48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  <w:highlight w:val="yellow"/>
              </w:rPr>
            </w:pPr>
          </w:p>
        </w:tc>
      </w:tr>
      <w:tr w:rsidR="00C321F1" w14:paraId="319068E0" w14:textId="77777777" w:rsidTr="00C321F1">
        <w:trPr>
          <w:trHeight w:val="984"/>
        </w:trPr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105DDD5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Cs w:val="20"/>
              </w:rPr>
              <w:lastRenderedPageBreak/>
              <w:t>1</w:t>
            </w: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1BE4B5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Cs w:val="20"/>
              </w:rPr>
              <w:t>13.0</w:t>
            </w:r>
          </w:p>
          <w:p w14:paraId="1E21D3AA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12C1F2E2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Cs w:val="20"/>
              </w:rPr>
              <w:t>L’Hardware</w:t>
            </w:r>
          </w:p>
          <w:p w14:paraId="358F7E93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Cs w:val="20"/>
              </w:rPr>
            </w:pPr>
          </w:p>
        </w:tc>
        <w:tc>
          <w:tcPr>
            <w:tcW w:w="1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CF7A943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TIC</w:t>
            </w:r>
          </w:p>
          <w:p w14:paraId="242563B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496ECD9A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Scientifico-Tecnologico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D26549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INFORMATION TECHNOLOGY</w:t>
            </w:r>
          </w:p>
          <w:p w14:paraId="34848147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Architettura dei sistemi di elaborazione</w:t>
            </w:r>
          </w:p>
          <w:p w14:paraId="5A605FE0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</w:p>
          <w:p w14:paraId="3E4B0179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Il PC:</w:t>
            </w:r>
            <w:r w:rsidRPr="005177F5">
              <w:rPr>
                <w:rFonts w:asciiTheme="minorHAnsi" w:hAnsiTheme="minorHAnsi" w:cstheme="minorHAnsi"/>
                <w:szCs w:val="20"/>
              </w:rPr>
              <w:t xml:space="preserve"> Viaggio all’interno di un vecchio computer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E84446A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AG8</w:t>
            </w:r>
          </w:p>
          <w:p w14:paraId="13417EF6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Utilizzare i principali dispositivi individuali e servizi di rete nell’ambito della vita quotidiana e in contesti di studio circoscritti rispettando le norme in materia di sicurezza e privacy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B05EC9" w14:textId="77777777" w:rsidR="00C321F1" w:rsidRPr="005177F5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Identificare i componenti hardware di un computer</w:t>
            </w:r>
          </w:p>
          <w:p w14:paraId="5331206E" w14:textId="77777777" w:rsidR="00C321F1" w:rsidRPr="005177F5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Utilizzare in modo appropriato la terminologia tecnica</w:t>
            </w:r>
          </w:p>
          <w:p w14:paraId="1EB60CE1" w14:textId="77777777" w:rsidR="00C321F1" w:rsidRPr="005177F5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Confrontare le caratteristiche tecniche principali dei singoli componenti</w:t>
            </w:r>
          </w:p>
          <w:p w14:paraId="4918E350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AD54A27" w14:textId="77777777" w:rsidR="00C321F1" w:rsidRPr="005177F5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L'architettura e i componenti fondamentali di un computer</w:t>
            </w:r>
          </w:p>
          <w:p w14:paraId="438AAF0E" w14:textId="77777777" w:rsidR="00C321F1" w:rsidRPr="005177F5" w:rsidRDefault="00C321F1" w:rsidP="00C321F1">
            <w:pPr>
              <w:spacing w:before="240" w:line="256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Le memorie: tipologie e capacità</w:t>
            </w:r>
          </w:p>
          <w:p w14:paraId="3A6A93B6" w14:textId="77777777" w:rsidR="00C321F1" w:rsidRPr="005177F5" w:rsidRDefault="00C321F1" w:rsidP="00C321F1">
            <w:pPr>
              <w:spacing w:before="240" w:line="256" w:lineRule="auto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Le periferiche di input e di output, la loro interfaccia e le principali caratteristiche</w:t>
            </w:r>
          </w:p>
          <w:p w14:paraId="25B18EFA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Il processore (CPU)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7C6C8D7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Struttura fisica di un computer</w:t>
            </w:r>
          </w:p>
          <w:p w14:paraId="1013A68B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Tipi di computer e periferiche</w:t>
            </w:r>
          </w:p>
          <w:p w14:paraId="5CE8CC1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9EA1433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I tipi di case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415C8CF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I </w:t>
            </w:r>
            <w:proofErr w:type="spellStart"/>
            <w:r w:rsidRPr="005177F5">
              <w:rPr>
                <w:rFonts w:asciiTheme="minorHAnsi" w:hAnsiTheme="minorHAnsi" w:cstheme="minorHAnsi"/>
                <w:szCs w:val="20"/>
              </w:rPr>
              <w:t>quadr</w:t>
            </w:r>
            <w:proofErr w:type="spellEnd"/>
            <w:r w:rsidRPr="005177F5">
              <w:rPr>
                <w:rFonts w:asciiTheme="minorHAnsi" w:hAnsiTheme="minorHAnsi" w:cstheme="minorHAnsi"/>
                <w:szCs w:val="20"/>
              </w:rPr>
              <w:t>.</w:t>
            </w:r>
          </w:p>
          <w:p w14:paraId="62C596B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1332146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proofErr w:type="gramStart"/>
            <w:r w:rsidRPr="005177F5">
              <w:rPr>
                <w:rFonts w:asciiTheme="minorHAnsi" w:hAnsiTheme="minorHAnsi" w:cstheme="minorHAnsi"/>
                <w:szCs w:val="20"/>
              </w:rPr>
              <w:t>8</w:t>
            </w:r>
            <w:proofErr w:type="gramEnd"/>
            <w:r w:rsidRPr="005177F5">
              <w:rPr>
                <w:rFonts w:asciiTheme="minorHAnsi" w:hAnsiTheme="minorHAnsi" w:cstheme="minorHAnsi"/>
                <w:szCs w:val="20"/>
              </w:rPr>
              <w:t xml:space="preserve"> ore</w:t>
            </w:r>
          </w:p>
        </w:tc>
      </w:tr>
      <w:tr w:rsidR="00C321F1" w14:paraId="4CA9B5FE" w14:textId="77777777" w:rsidTr="00C321F1">
        <w:trPr>
          <w:trHeight w:val="984"/>
        </w:trPr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C14292D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7C67FB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13.1</w:t>
            </w:r>
          </w:p>
          <w:p w14:paraId="4BADF0B5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AF83894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</w:rPr>
              <w:t>Google Suite</w:t>
            </w:r>
          </w:p>
        </w:tc>
        <w:tc>
          <w:tcPr>
            <w:tcW w:w="1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F9F6406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TIC </w:t>
            </w:r>
          </w:p>
          <w:p w14:paraId="30CD278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497133D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Scientifico-Tecnologico</w:t>
            </w:r>
          </w:p>
          <w:p w14:paraId="16DF816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772FC6B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14A65B8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lastRenderedPageBreak/>
              <w:t>Google Drive</w:t>
            </w:r>
            <w:r w:rsidRPr="005177F5">
              <w:rPr>
                <w:rFonts w:asciiTheme="minorHAnsi" w:hAnsiTheme="minorHAnsi" w:cstheme="minorHAnsi"/>
                <w:szCs w:val="20"/>
              </w:rPr>
              <w:t>: creare documenti e cartelle condivise</w:t>
            </w:r>
          </w:p>
          <w:p w14:paraId="0E2D1D5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Modalità di condivisione</w:t>
            </w:r>
          </w:p>
          <w:p w14:paraId="73CA34E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>Creazione di cartelle in Google Drive</w:t>
            </w:r>
          </w:p>
          <w:p w14:paraId="2F5BFCD3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Upload e download di file e cartelle</w:t>
            </w:r>
          </w:p>
          <w:p w14:paraId="76FEF70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Google Mail</w:t>
            </w:r>
            <w:r w:rsidRPr="005177F5">
              <w:rPr>
                <w:rFonts w:asciiTheme="minorHAnsi" w:hAnsiTheme="minorHAnsi" w:cstheme="minorHAnsi"/>
                <w:szCs w:val="20"/>
              </w:rPr>
              <w:t xml:space="preserve">: il sistema di posta elettronica, </w:t>
            </w:r>
          </w:p>
          <w:p w14:paraId="2E56BEBA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0DFA5A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Elementi costitutivi di una </w:t>
            </w:r>
            <w:proofErr w:type="gramStart"/>
            <w:r w:rsidRPr="005177F5">
              <w:rPr>
                <w:rFonts w:asciiTheme="minorHAnsi" w:hAnsiTheme="minorHAnsi" w:cstheme="minorHAnsi"/>
                <w:szCs w:val="20"/>
              </w:rPr>
              <w:t>email</w:t>
            </w:r>
            <w:proofErr w:type="gramEnd"/>
          </w:p>
          <w:p w14:paraId="2EE21D4E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338B10EE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 xml:space="preserve">Google </w:t>
            </w:r>
            <w:proofErr w:type="spellStart"/>
            <w:r w:rsidRPr="005177F5">
              <w:rPr>
                <w:rFonts w:asciiTheme="minorHAnsi" w:hAnsiTheme="minorHAnsi" w:cstheme="minorHAnsi"/>
                <w:b/>
                <w:szCs w:val="20"/>
              </w:rPr>
              <w:t>Calendar</w:t>
            </w:r>
            <w:proofErr w:type="spellEnd"/>
            <w:r w:rsidRPr="005177F5">
              <w:rPr>
                <w:rFonts w:asciiTheme="minorHAnsi" w:hAnsiTheme="minorHAnsi" w:cstheme="minorHAnsi"/>
                <w:b/>
                <w:szCs w:val="20"/>
              </w:rPr>
              <w:t>:</w:t>
            </w:r>
          </w:p>
          <w:p w14:paraId="79153AE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Programmazione di riunioni, impegni ed eventi </w:t>
            </w:r>
          </w:p>
          <w:p w14:paraId="3E816B7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06055D7A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creare promemoria di attività</w:t>
            </w:r>
          </w:p>
          <w:p w14:paraId="16DFB43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F12545D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color w:val="211D1E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b/>
                <w:color w:val="211D1E"/>
                <w:szCs w:val="20"/>
              </w:rPr>
              <w:t xml:space="preserve">Google </w:t>
            </w:r>
            <w:proofErr w:type="spellStart"/>
            <w:r w:rsidRPr="005177F5">
              <w:rPr>
                <w:rFonts w:asciiTheme="minorHAnsi" w:eastAsia="Calibri" w:hAnsiTheme="minorHAnsi" w:cstheme="minorHAnsi"/>
                <w:b/>
                <w:color w:val="211D1E"/>
                <w:szCs w:val="20"/>
              </w:rPr>
              <w:t>Classroom</w:t>
            </w:r>
            <w:proofErr w:type="spellEnd"/>
            <w:r w:rsidRPr="005177F5">
              <w:rPr>
                <w:rFonts w:asciiTheme="minorHAnsi" w:eastAsia="Calibri" w:hAnsiTheme="minorHAnsi" w:cstheme="minorHAnsi"/>
                <w:b/>
                <w:color w:val="211D1E"/>
                <w:szCs w:val="20"/>
              </w:rPr>
              <w:t xml:space="preserve"> e Meet:</w:t>
            </w:r>
          </w:p>
          <w:p w14:paraId="1D3B4336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Il concetto di gruppo </w:t>
            </w:r>
            <w:proofErr w:type="spellStart"/>
            <w:r w:rsidRPr="005177F5">
              <w:rPr>
                <w:rFonts w:asciiTheme="minorHAnsi" w:hAnsiTheme="minorHAnsi" w:cstheme="minorHAnsi"/>
                <w:szCs w:val="20"/>
              </w:rPr>
              <w:t>Classroom</w:t>
            </w:r>
            <w:proofErr w:type="spellEnd"/>
            <w:r w:rsidRPr="005177F5">
              <w:rPr>
                <w:rFonts w:asciiTheme="minorHAnsi" w:hAnsiTheme="minorHAnsi" w:cstheme="minorHAnsi"/>
                <w:szCs w:val="20"/>
              </w:rPr>
              <w:t xml:space="preserve"> di appartenenza</w:t>
            </w:r>
          </w:p>
          <w:p w14:paraId="058E36C7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Utilizzo dell’ambiente </w:t>
            </w:r>
            <w:proofErr w:type="spellStart"/>
            <w:r w:rsidRPr="005177F5">
              <w:rPr>
                <w:rFonts w:asciiTheme="minorHAnsi" w:hAnsiTheme="minorHAnsi" w:cstheme="minorHAnsi"/>
                <w:szCs w:val="20"/>
              </w:rPr>
              <w:t>classroom</w:t>
            </w:r>
            <w:proofErr w:type="spellEnd"/>
          </w:p>
          <w:p w14:paraId="3BD820B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Accesso al dominio di istituto e utilizzo della cartella di dominio</w:t>
            </w:r>
          </w:p>
          <w:p w14:paraId="6D6B338A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Upload in </w:t>
            </w:r>
            <w:proofErr w:type="spellStart"/>
            <w:r w:rsidRPr="005177F5">
              <w:rPr>
                <w:rFonts w:asciiTheme="minorHAnsi" w:hAnsiTheme="minorHAnsi" w:cstheme="minorHAnsi"/>
                <w:szCs w:val="20"/>
              </w:rPr>
              <w:t>Classroom</w:t>
            </w:r>
            <w:proofErr w:type="spellEnd"/>
            <w:r w:rsidRPr="005177F5">
              <w:rPr>
                <w:rFonts w:asciiTheme="minorHAnsi" w:hAnsiTheme="minorHAnsi" w:cstheme="minorHAnsi"/>
                <w:szCs w:val="20"/>
              </w:rPr>
              <w:t xml:space="preserve"> / salvataggio nella carella di dominio: analisi delle differenze</w:t>
            </w:r>
          </w:p>
          <w:p w14:paraId="44A51E08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Comunicazione isocrona/sincrona e asincrona</w:t>
            </w:r>
          </w:p>
          <w:p w14:paraId="0D7DFE23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lastRenderedPageBreak/>
              <w:t>Netiquette</w:t>
            </w:r>
          </w:p>
          <w:p w14:paraId="358B4767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B3F0738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lastRenderedPageBreak/>
              <w:t>Competenza AG7</w:t>
            </w:r>
          </w:p>
          <w:p w14:paraId="7C04D026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Identificare le forme di comunicazione e utilizzare le informazioni per </w:t>
            </w:r>
            <w:r w:rsidRPr="005177F5">
              <w:rPr>
                <w:rFonts w:asciiTheme="minorHAnsi" w:hAnsiTheme="minorHAnsi" w:cstheme="minorHAnsi"/>
                <w:szCs w:val="20"/>
              </w:rPr>
              <w:t>produrre semplici testi multimediali in contesti strutturati, sia in italiano sia nelle lingue straniere oggetto di studio, verificando l’attendibilità delle fonti</w:t>
            </w:r>
          </w:p>
          <w:p w14:paraId="5FB235B8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52C3ADAF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AG8</w:t>
            </w:r>
          </w:p>
          <w:p w14:paraId="37EAE43F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Utilizzare i principali dispositivi individuali e servizi di rete nell’ambito della vita quotidiana e in contesti di studio circoscritti rispettando le norme in materia di sicurezza e privacy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431E47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Utilizzare la rete Internet per attività di comunicazione interpersonale</w:t>
            </w:r>
          </w:p>
          <w:p w14:paraId="2EED5805" w14:textId="77777777" w:rsidR="00C321F1" w:rsidRDefault="00C321F1" w:rsidP="00C321F1">
            <w:pPr>
              <w:rPr>
                <w:szCs w:val="20"/>
              </w:rPr>
            </w:pPr>
          </w:p>
          <w:p w14:paraId="62568391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Riconoscere i limiti e i rischi dell’uso della rete</w:t>
            </w:r>
          </w:p>
          <w:p w14:paraId="2C024405" w14:textId="77777777" w:rsidR="00C321F1" w:rsidRDefault="00C321F1" w:rsidP="00C321F1">
            <w:pPr>
              <w:rPr>
                <w:szCs w:val="20"/>
              </w:rPr>
            </w:pPr>
          </w:p>
          <w:p w14:paraId="6DF82E55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Utilizzare applicazioni di scrittura, calcolo e grafica</w:t>
            </w:r>
          </w:p>
          <w:p w14:paraId="65166DC2" w14:textId="77777777" w:rsidR="00C321F1" w:rsidRDefault="00C321F1" w:rsidP="00C321F1">
            <w:pPr>
              <w:rPr>
                <w:szCs w:val="20"/>
              </w:rPr>
            </w:pPr>
          </w:p>
          <w:p w14:paraId="287DA77C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Raccogliere, organizzare, rappresentare e trasmettere efficacemente informazioni</w:t>
            </w:r>
          </w:p>
          <w:p w14:paraId="778F0B1F" w14:textId="77777777" w:rsidR="00C321F1" w:rsidRDefault="00C321F1" w:rsidP="00C321F1">
            <w:pPr>
              <w:rPr>
                <w:szCs w:val="20"/>
              </w:rPr>
            </w:pPr>
          </w:p>
          <w:p w14:paraId="45AAA49D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Utilizzare la rete Internet per ricercare fonti e dati</w:t>
            </w:r>
          </w:p>
          <w:p w14:paraId="3E79FAB8" w14:textId="77777777" w:rsidR="00C321F1" w:rsidRDefault="00C321F1" w:rsidP="00C321F1">
            <w:pPr>
              <w:rPr>
                <w:szCs w:val="20"/>
              </w:rPr>
            </w:pPr>
          </w:p>
          <w:p w14:paraId="68943CF5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Cs w:val="20"/>
              </w:rPr>
              <w:t>Saper garantire una conservazione corretta e sicura delle informazioni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F3743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Fonti dell’informazione e della documentazione</w:t>
            </w:r>
          </w:p>
          <w:p w14:paraId="2BBE73C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446CF85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Social network e new media come fenomeno comunicativo.</w:t>
            </w:r>
          </w:p>
          <w:p w14:paraId="23808B16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15647E2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di documentazione, archiviazione e trasmissione delle informazioni</w:t>
            </w:r>
          </w:p>
          <w:p w14:paraId="4B4913C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comunicazione</w:t>
            </w:r>
          </w:p>
          <w:p w14:paraId="4D88C98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13A83323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Principali strumenti di comunicazione: social networks, forum, blog, e-mail</w:t>
            </w:r>
          </w:p>
          <w:p w14:paraId="36BE793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443C1E7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 rete Internet</w:t>
            </w:r>
          </w:p>
          <w:p w14:paraId="5169E15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65F6E18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Funzioni, caratteristiche e principali servizi della rete Internet</w:t>
            </w:r>
          </w:p>
          <w:p w14:paraId="4B37F6B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3D00235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Dispositivi e applicazioni di salvataggio e ripristino di dati</w:t>
            </w:r>
          </w:p>
          <w:p w14:paraId="4959AE0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10763D6E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Cs w:val="20"/>
              </w:rPr>
              <w:t>Strumenti per la compressione dei dati I sistemi di archiviazione “Cloud”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1F543E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lastRenderedPageBreak/>
              <w:t>Saper condividere un documento in varie modalità</w:t>
            </w:r>
          </w:p>
          <w:p w14:paraId="03EF999B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>Togliere la condivisione di un documento</w:t>
            </w:r>
          </w:p>
          <w:p w14:paraId="19E482F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E7FEA6E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Leggere scrivere e archiviare </w:t>
            </w:r>
            <w:proofErr w:type="gramStart"/>
            <w:r w:rsidRPr="005177F5">
              <w:rPr>
                <w:rFonts w:asciiTheme="minorHAnsi" w:hAnsiTheme="minorHAnsi" w:cstheme="minorHAnsi"/>
                <w:szCs w:val="20"/>
              </w:rPr>
              <w:t>email</w:t>
            </w:r>
            <w:proofErr w:type="gramEnd"/>
          </w:p>
          <w:p w14:paraId="3C517579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C14720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Creare un appuntamento</w:t>
            </w:r>
          </w:p>
          <w:p w14:paraId="57668267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2A594CB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Accedere ad un gruppo </w:t>
            </w:r>
            <w:proofErr w:type="spellStart"/>
            <w:r w:rsidRPr="005177F5">
              <w:rPr>
                <w:rFonts w:asciiTheme="minorHAnsi" w:eastAsia="Calibri" w:hAnsiTheme="minorHAnsi" w:cstheme="minorHAnsi"/>
                <w:szCs w:val="20"/>
              </w:rPr>
              <w:t>Classroom</w:t>
            </w:r>
            <w:proofErr w:type="spellEnd"/>
          </w:p>
          <w:p w14:paraId="7549EE62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304B201C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Semplici funzioni di </w:t>
            </w:r>
            <w:proofErr w:type="spellStart"/>
            <w:r w:rsidRPr="005177F5">
              <w:rPr>
                <w:rFonts w:asciiTheme="minorHAnsi" w:eastAsia="Calibri" w:hAnsiTheme="minorHAnsi" w:cstheme="minorHAnsi"/>
                <w:szCs w:val="20"/>
              </w:rPr>
              <w:t>Classroom</w:t>
            </w:r>
            <w:proofErr w:type="spellEnd"/>
          </w:p>
          <w:p w14:paraId="4D1BAB69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398BC1CC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Accedere a un Dominio di rete</w:t>
            </w:r>
          </w:p>
          <w:p w14:paraId="4196831B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46306E09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Salvare ed aprire un file in una cartella di rete condivisa</w:t>
            </w:r>
          </w:p>
          <w:p w14:paraId="4AFA3732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7C245087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Salvare ed aprire un file in una cartella di rete personale</w:t>
            </w:r>
          </w:p>
          <w:p w14:paraId="1832434E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5B4CCF57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Creare un link di Meet</w:t>
            </w:r>
          </w:p>
          <w:p w14:paraId="2CBB2BCD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238C203B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Partecipare ad una videoconferenza con Meet</w:t>
            </w:r>
          </w:p>
          <w:p w14:paraId="51BD3938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49059D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 xml:space="preserve">I </w:t>
            </w:r>
            <w:proofErr w:type="spellStart"/>
            <w:r w:rsidRPr="005177F5">
              <w:rPr>
                <w:rFonts w:asciiTheme="minorHAnsi" w:hAnsiTheme="minorHAnsi" w:cstheme="minorHAnsi"/>
                <w:szCs w:val="20"/>
              </w:rPr>
              <w:t>quadr</w:t>
            </w:r>
            <w:proofErr w:type="spellEnd"/>
            <w:r w:rsidRPr="005177F5">
              <w:rPr>
                <w:rFonts w:asciiTheme="minorHAnsi" w:hAnsiTheme="minorHAnsi" w:cstheme="minorHAnsi"/>
                <w:szCs w:val="20"/>
              </w:rPr>
              <w:t>.</w:t>
            </w:r>
          </w:p>
          <w:p w14:paraId="036943F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85FF0E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12 ore</w:t>
            </w:r>
          </w:p>
          <w:p w14:paraId="13A8C567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C321F1" w14:paraId="340F6C49" w14:textId="77777777" w:rsidTr="00C321F1">
        <w:trPr>
          <w:trHeight w:val="984"/>
        </w:trPr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5B7A63E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1</w:t>
            </w: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171719E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13.2 [BASE]</w:t>
            </w:r>
          </w:p>
          <w:p w14:paraId="48206CC0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Word processor</w:t>
            </w:r>
            <w:r w:rsidRPr="005177F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EF8DDFD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C68FD63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TIC </w:t>
            </w:r>
          </w:p>
          <w:p w14:paraId="72CDADEE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7968409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Scientifico-Tecnologico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45441C8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Word livello base</w:t>
            </w:r>
          </w:p>
          <w:p w14:paraId="6F6C80CD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</w:p>
          <w:p w14:paraId="30962EF0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</w:p>
          <w:p w14:paraId="0C936769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Introduzione all'elaborazione testi</w:t>
            </w:r>
          </w:p>
          <w:p w14:paraId="0DF2DFCB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Formattiamo il testo, inseriamo immagini</w:t>
            </w:r>
          </w:p>
          <w:p w14:paraId="39802E83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Inseriamo </w:t>
            </w:r>
            <w:proofErr w:type="spellStart"/>
            <w:r w:rsidRPr="005177F5">
              <w:rPr>
                <w:rFonts w:asciiTheme="minorHAnsi" w:eastAsia="Calibri" w:hAnsiTheme="minorHAnsi" w:cstheme="minorHAnsi"/>
                <w:szCs w:val="20"/>
              </w:rPr>
              <w:t>WordArt</w:t>
            </w:r>
            <w:proofErr w:type="spellEnd"/>
            <w:r w:rsidRPr="005177F5">
              <w:rPr>
                <w:rFonts w:asciiTheme="minorHAnsi" w:eastAsia="Calibri" w:hAnsiTheme="minorHAnsi" w:cstheme="minorHAnsi"/>
                <w:szCs w:val="20"/>
              </w:rPr>
              <w:t>, caselle di testo e filigrana</w:t>
            </w:r>
          </w:p>
          <w:p w14:paraId="0585212C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Elenchi puntati e numerati</w:t>
            </w:r>
          </w:p>
          <w:p w14:paraId="5F5656B2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Office 365 </w:t>
            </w:r>
          </w:p>
          <w:p w14:paraId="0E48CFF8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</w:p>
          <w:p w14:paraId="1A5F26C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Google Documenti: il word processor in cloud associato all’account di Google.</w:t>
            </w:r>
          </w:p>
          <w:p w14:paraId="4F5E5C6E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Funzioni principali</w:t>
            </w:r>
          </w:p>
          <w:p w14:paraId="720CC92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proofErr w:type="spellStart"/>
            <w:r w:rsidRPr="005177F5">
              <w:rPr>
                <w:rFonts w:asciiTheme="minorHAnsi" w:eastAsia="Calibri" w:hAnsiTheme="minorHAnsi" w:cstheme="minorHAnsi"/>
                <w:szCs w:val="20"/>
              </w:rPr>
              <w:t>Autosalvataggio</w:t>
            </w:r>
            <w:proofErr w:type="spellEnd"/>
          </w:p>
          <w:p w14:paraId="6F8D5A78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Esportazione di files</w:t>
            </w:r>
          </w:p>
          <w:p w14:paraId="1CD4991E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02E08D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AG2</w:t>
            </w:r>
          </w:p>
          <w:p w14:paraId="406D5418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Gestire l’interazione comunicativa, orale e scritta, in relazione agli interlocutori e al contesto. Comprendere i punti principali di testi orali e scritti di varia tipologia, provenienti da fonti diverse, anche digitali.</w:t>
            </w:r>
          </w:p>
          <w:p w14:paraId="3D3FF283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Elaborare testi funzionali, orali e scritti, di varie tipologie, per descrivere esperienze, spiegare fenomeni e concetti, raccontare eventi, con un uso corretto del lessico di base e un uso appropriato delle competenze espressive.</w:t>
            </w:r>
          </w:p>
          <w:p w14:paraId="5947649A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22EB600F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AG7</w:t>
            </w:r>
          </w:p>
          <w:p w14:paraId="3AD0D97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Identificare le forme di comunicazione e utilizzare le informazioni per produrre semplici testi multimediali in contesti strutturati, sia in italiano sia nelle </w:t>
            </w: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 xml:space="preserve">lingue straniere oggetto di studio, verificando </w:t>
            </w:r>
          </w:p>
          <w:p w14:paraId="7932B484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29441E72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AG10</w:t>
            </w:r>
          </w:p>
          <w:p w14:paraId="3550C3DF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Riconoscere le principali funzioni e processi di un’organizzazione e i principi di base dell’economia</w:t>
            </w:r>
          </w:p>
          <w:p w14:paraId="76770E49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06C034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Ideare e realizzare semplici testi multimediali in italiano o in lingua straniera su tematiche culturali, di studio e professionali.</w:t>
            </w:r>
          </w:p>
          <w:p w14:paraId="5AC67EE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le tecnologie digitali per la presentazione di un progetto o di un prodotto in italiano o in lingua straniera.</w:t>
            </w:r>
          </w:p>
          <w:p w14:paraId="0BFF420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applicazioni di scrittura, calcolo e grafica</w:t>
            </w:r>
          </w:p>
          <w:p w14:paraId="5A94E5C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Individuare le principali strutture e funzioni aziendali</w:t>
            </w:r>
          </w:p>
          <w:p w14:paraId="1D3FD7F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54CDBF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 comunicativi di un testo multimediale</w:t>
            </w:r>
          </w:p>
          <w:p w14:paraId="609EBC1D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di documentazione, archiviazione e trasmissione delle informazioni</w:t>
            </w:r>
          </w:p>
          <w:p w14:paraId="44A37F4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Applicazioni di scrittura, calcolo, grafica</w:t>
            </w:r>
          </w:p>
          <w:p w14:paraId="4F5678FF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Servizi di rete a supporto della comunicazione aziendale</w:t>
            </w:r>
          </w:p>
          <w:p w14:paraId="436C9CF0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8CD75E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Creare, aprire, salvare e stampare un documento con formattazione di base; </w:t>
            </w:r>
          </w:p>
          <w:p w14:paraId="3D31338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le regole per l’uso della punteggiatura; </w:t>
            </w:r>
          </w:p>
          <w:p w14:paraId="239196C2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Arricchire il testo con la grafica; </w:t>
            </w:r>
          </w:p>
          <w:p w14:paraId="2351617A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Organizzare ed inserire gli elenchi puntati/numerati;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15465D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.</w:t>
            </w:r>
          </w:p>
          <w:p w14:paraId="3F39046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 ore</w:t>
            </w:r>
          </w:p>
          <w:p w14:paraId="09699F42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C321F1" w14:paraId="2A7C5C2A" w14:textId="77777777" w:rsidTr="00C321F1"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EBA0708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1ACA7EE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13.3 [BASE]</w:t>
            </w:r>
          </w:p>
          <w:p w14:paraId="67B3301F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Fogli di calcolo</w:t>
            </w:r>
          </w:p>
        </w:tc>
        <w:tc>
          <w:tcPr>
            <w:tcW w:w="1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04A0D38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TIC </w:t>
            </w:r>
          </w:p>
          <w:p w14:paraId="13EA1622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65FC256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Scientifico-Tecnologico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2AF289E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Excel livello base</w:t>
            </w:r>
          </w:p>
          <w:p w14:paraId="44B62B43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</w:p>
          <w:p w14:paraId="1BA6788B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Introduzione ai fogli di calcolo:</w:t>
            </w:r>
          </w:p>
          <w:p w14:paraId="5C6B1FBF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inseriamo le formule e formattiamo le celle</w:t>
            </w:r>
          </w:p>
          <w:p w14:paraId="14ADC585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Sommatoria e percentuali</w:t>
            </w:r>
          </w:p>
          <w:p w14:paraId="697F3EB4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Calcoliamo l'incidenza percentuale</w:t>
            </w:r>
          </w:p>
          <w:p w14:paraId="519572DB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La funzione di sommatoria </w:t>
            </w:r>
          </w:p>
          <w:p w14:paraId="6D6411E0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Applichiamo la formattazione condizionale</w:t>
            </w:r>
          </w:p>
          <w:p w14:paraId="330EA1CE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Usiamo le funzioni di conteggio condizionale</w:t>
            </w:r>
          </w:p>
          <w:p w14:paraId="5362372C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Google Fogli: il foglio di calcolo in cloud associato all’account di Google.</w:t>
            </w:r>
          </w:p>
          <w:p w14:paraId="79EB7CEE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lastRenderedPageBreak/>
              <w:t>Funzioni principali</w:t>
            </w:r>
          </w:p>
          <w:p w14:paraId="5A24B085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Auto-salvataggio</w:t>
            </w:r>
          </w:p>
          <w:p w14:paraId="4C94B41C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Esportazione di files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FCE6F2F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lastRenderedPageBreak/>
              <w:t>Competenza AG8</w:t>
            </w:r>
          </w:p>
          <w:p w14:paraId="2D8C563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Utilizzare i principali dispositivi individuali e servizi di rete nell’ambito della vita quotidiana e in contesti di studio circoscritti rispettando le norme in materia di sicurezza e privacy</w:t>
            </w:r>
          </w:p>
          <w:p w14:paraId="7BD32981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6EEC314C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AG10</w:t>
            </w:r>
          </w:p>
          <w:p w14:paraId="762C1F2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Riconoscere le principali funzioni e processi di un’organizzazione e i principi di base dell’economia</w:t>
            </w:r>
          </w:p>
          <w:p w14:paraId="15B30BD5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10D9B1F0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AG11</w:t>
            </w:r>
          </w:p>
          <w:p w14:paraId="0A8C0993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Utilizzare gli strumenti tecnologici affidati avendo cura della sicurezza, della tutela della salute nei luoghi di lavoro e della dignità della persona, nel </w:t>
            </w: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>rispetto della normativa di riferimento e sotto supervisione</w:t>
            </w:r>
          </w:p>
          <w:p w14:paraId="39580786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1255F3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Raccogliere, organizzare, rappresentare e trasmettere efficacemente informazioni</w:t>
            </w:r>
          </w:p>
          <w:p w14:paraId="11C2C26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la rete Internet per ricercare fonti e dati</w:t>
            </w:r>
          </w:p>
          <w:p w14:paraId="77A7F7AD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garantire una conservazione corretta e sicura delle informazioni</w:t>
            </w:r>
          </w:p>
          <w:p w14:paraId="01D5978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riconoscere il linguaggio matematico nei processi produttivi</w:t>
            </w:r>
          </w:p>
          <w:p w14:paraId="7A22F90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Acquisire una visione complessiva dei rischi per la salute derivanti da agenti patogeni e ambientali.</w:t>
            </w:r>
          </w:p>
          <w:p w14:paraId="2AB8330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Valutare l’impatto ambientale derivante dall’uso di apparecchiature tecnologiche</w:t>
            </w:r>
          </w:p>
          <w:p w14:paraId="77894D0E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Individuare i pericoli e le misure preventive e protettive connessi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all’uso di dispositivi tecnologici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5E0BE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Sistemi di documentazione, archiviazione e trasmissione delle informazioni</w:t>
            </w:r>
          </w:p>
          <w:p w14:paraId="57FC1DB2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Il foglio elettronico: caratteristiche e principali funzioni</w:t>
            </w:r>
          </w:p>
          <w:p w14:paraId="7E0C2202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Strumenti per la rappresentazione multimediale delle informazioni</w:t>
            </w:r>
          </w:p>
          <w:p w14:paraId="3281999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Funzioni, caratteristiche e principali servizi della rete Internet</w:t>
            </w:r>
          </w:p>
          <w:p w14:paraId="30EE213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Dispositivi e applicazioni di salvataggio e ripristino di dati</w:t>
            </w:r>
          </w:p>
          <w:p w14:paraId="3A7D931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di matematica finanziaria</w:t>
            </w:r>
          </w:p>
          <w:p w14:paraId="7E80140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Strumenti e metodi di monitoraggio di un progetto.</w:t>
            </w:r>
          </w:p>
          <w:p w14:paraId="128DE98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Certificazione dei prodotti e dei processi.</w:t>
            </w:r>
          </w:p>
          <w:p w14:paraId="69449983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Documento di valutazione del rischio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7C21CA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 xml:space="preserve">Intervenire sui dati e formattare in modalità essenziale la tabella in Excel; </w:t>
            </w:r>
          </w:p>
          <w:p w14:paraId="3CD1A88E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Inserire le formule: somma automatica e le funzioni statistiche MIN, MAX, MEDIA; </w:t>
            </w:r>
          </w:p>
          <w:p w14:paraId="523C156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i riferimenti della cella: relativo, assoluto. </w:t>
            </w:r>
          </w:p>
          <w:p w14:paraId="660E8ECC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7891BA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.</w:t>
            </w:r>
          </w:p>
          <w:p w14:paraId="41F68C9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12 ore</w:t>
            </w:r>
          </w:p>
        </w:tc>
      </w:tr>
      <w:tr w:rsidR="00C321F1" w14:paraId="28F0AE9D" w14:textId="77777777" w:rsidTr="00C321F1"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FE892E4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583AA7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13.4 </w:t>
            </w: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[BASE]</w:t>
            </w:r>
          </w:p>
          <w:p w14:paraId="0BCEDC08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Presentazioni</w:t>
            </w:r>
          </w:p>
        </w:tc>
        <w:tc>
          <w:tcPr>
            <w:tcW w:w="1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DBDDB3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 xml:space="preserve">TIC </w:t>
            </w:r>
          </w:p>
          <w:p w14:paraId="22D4D7BF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Scientifico-Tecnologico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A658B4F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Power point livello base</w:t>
            </w:r>
          </w:p>
          <w:p w14:paraId="049E3623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Introduzione agli strumenti di presentazione multimediali</w:t>
            </w:r>
          </w:p>
          <w:p w14:paraId="448F876D" w14:textId="77777777" w:rsidR="00C321F1" w:rsidRPr="005177F5" w:rsidRDefault="00C321F1" w:rsidP="00C321F1">
            <w:pPr>
              <w:ind w:right="264"/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Inseriamo immagini e sfondi e definiamo il layout</w:t>
            </w:r>
          </w:p>
          <w:p w14:paraId="514B289A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eastAsia="Calibri" w:hAnsiTheme="minorHAnsi" w:cstheme="minorHAnsi"/>
                <w:szCs w:val="20"/>
              </w:rPr>
              <w:t>Google presentazioni: creare presentazioni condivise in gruppo lavorandoci contemporaneamente.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B618B23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AG7</w:t>
            </w:r>
          </w:p>
          <w:p w14:paraId="7823ACD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Identificare le forme di comunicazione e utilizzare le informazioni per produrre semplici testi multimediali in contesti strutturati, sia in italiano sia nelle lingue straniere oggetto di studio, verificando </w:t>
            </w:r>
          </w:p>
          <w:p w14:paraId="0BAA4F88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1FB9DA77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AG8</w:t>
            </w:r>
          </w:p>
          <w:p w14:paraId="37FEDAB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Utilizzare i principali dispositivi individuali e servizi di rete nell’ambito della vita quotidiana e in contesti di studio circoscritti rispettando le norme in materia di sicurezza e privacy</w:t>
            </w:r>
          </w:p>
          <w:p w14:paraId="4718EC34" w14:textId="77777777" w:rsidR="00C321F1" w:rsidRPr="005177F5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222A654D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AG11</w:t>
            </w:r>
          </w:p>
          <w:p w14:paraId="4F7D0FB7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Utilizzare gli strumenti tecnologici affidati avendo cura della sicurezza, della tutela della salute nei luoghi di lavoro e della dignità della persona, nel rispetto della normativa di </w:t>
            </w:r>
            <w:r w:rsidRPr="005177F5">
              <w:rPr>
                <w:rFonts w:asciiTheme="minorHAnsi" w:hAnsiTheme="minorHAnsi" w:cstheme="minorHAnsi"/>
                <w:szCs w:val="20"/>
              </w:rPr>
              <w:lastRenderedPageBreak/>
              <w:t>riferimento e sotto supervisione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BD0CA0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Reperire informazioni e documenti in italiano o in lingua straniera sul web valutando l’attendibilità delle fonti.</w:t>
            </w:r>
          </w:p>
          <w:p w14:paraId="63E3539F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le tecnologie digitali per la presentazione di un progetto o di un prodotto in italiano o in lingua straniera.</w:t>
            </w:r>
          </w:p>
          <w:p w14:paraId="230BD5E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Raccogliere, organizzare, rappresentare e trasmettere informazioni</w:t>
            </w:r>
          </w:p>
          <w:p w14:paraId="1818C76C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il linguaggio e gli strumenti adeguati alla situazione comunicativa</w:t>
            </w:r>
          </w:p>
          <w:p w14:paraId="09A733EF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la rete Internet per attività di comunicazione interpersonale</w:t>
            </w:r>
          </w:p>
          <w:p w14:paraId="6E80060D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Utilizzare programmi e app, su computer, tablet e smartphones, per effettuare le più comuni operazioni di organizzazione, elaborazione, rappresentazione e trasmissione di informazioni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7523B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Fonti dell’informazione e della documentazione</w:t>
            </w:r>
          </w:p>
          <w:p w14:paraId="68E750F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 comunicativi di un testo multimediale</w:t>
            </w:r>
          </w:p>
          <w:p w14:paraId="0D1AADEA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Tecniche, lessico, strumenti per la comunicazione professionale.</w:t>
            </w:r>
          </w:p>
          <w:p w14:paraId="538E9FB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presentazione</w:t>
            </w:r>
          </w:p>
          <w:p w14:paraId="2192ABD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comunicazione</w:t>
            </w:r>
          </w:p>
          <w:p w14:paraId="12D727F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Normativa sulla privacy e sul diritto d’autore</w:t>
            </w:r>
          </w:p>
          <w:p w14:paraId="6324951A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Informazioni, dati e codifica</w:t>
            </w:r>
          </w:p>
          <w:p w14:paraId="0D790201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di documentazione, archiviazione e trasmissione delle informazioni</w:t>
            </w:r>
          </w:p>
          <w:p w14:paraId="764EA7FE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Strumenti per la rappresentazione multimediale delle informazioni</w:t>
            </w:r>
          </w:p>
          <w:p w14:paraId="428FADFD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Strumenti per la comunicazione: e-mail, forum, social networks, blog, wiki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D12A05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Creare e modificare una presentazione multimediale; </w:t>
            </w:r>
          </w:p>
          <w:p w14:paraId="6E9E3D3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Inserire immagini; </w:t>
            </w:r>
          </w:p>
          <w:p w14:paraId="479F3A60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Inserire animazioni.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8F552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.</w:t>
            </w:r>
          </w:p>
          <w:p w14:paraId="0FC2C909" w14:textId="77777777" w:rsidR="00C321F1" w:rsidRDefault="00C321F1" w:rsidP="00C321F1">
            <w:pPr>
              <w:rPr>
                <w:szCs w:val="20"/>
              </w:rPr>
            </w:pPr>
            <w:proofErr w:type="gramStart"/>
            <w:r>
              <w:rPr>
                <w:szCs w:val="20"/>
              </w:rPr>
              <w:t>8</w:t>
            </w:r>
            <w:proofErr w:type="gramEnd"/>
            <w:r>
              <w:rPr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Cs w:val="20"/>
              </w:rPr>
              <w:t>ore</w:t>
            </w:r>
          </w:p>
          <w:p w14:paraId="3EA70828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C321F1" w14:paraId="61F2DE70" w14:textId="77777777" w:rsidTr="00C321F1"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4678CD6" w14:textId="77777777" w:rsidR="00C321F1" w:rsidRDefault="00C321F1" w:rsidP="00C321F1">
            <w:r>
              <w:t>1</w:t>
            </w:r>
          </w:p>
          <w:p w14:paraId="0392B261" w14:textId="77777777" w:rsidR="00C321F1" w:rsidRDefault="00C321F1" w:rsidP="00C321F1"/>
          <w:p w14:paraId="2DD1F56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C032CD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13.5</w:t>
            </w:r>
          </w:p>
          <w:p w14:paraId="6A69E020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AC81CEA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Grafica su PC</w:t>
            </w:r>
          </w:p>
          <w:p w14:paraId="6A0A2F6C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23CA2A29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1DC03E43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321623C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2C28617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B9F0894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 xml:space="preserve">TIC </w:t>
            </w:r>
          </w:p>
          <w:p w14:paraId="7F190900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Scientifico-Tecnologico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E7B5323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Gestione File System</w:t>
            </w:r>
          </w:p>
          <w:p w14:paraId="5C315595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MS-Paint:</w:t>
            </w:r>
            <w:r w:rsidRPr="005177F5">
              <w:rPr>
                <w:rFonts w:asciiTheme="minorHAnsi" w:hAnsiTheme="minorHAnsi" w:cstheme="minorHAnsi"/>
                <w:szCs w:val="20"/>
              </w:rPr>
              <w:t xml:space="preserve"> Disegnare col mouse</w:t>
            </w:r>
          </w:p>
          <w:p w14:paraId="6BAD164F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A3DC517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Riproduzione grafica con tecniche strutturate</w:t>
            </w:r>
          </w:p>
          <w:p w14:paraId="5EBEEEE0" w14:textId="77777777" w:rsidR="00C321F1" w:rsidRPr="005177F5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DDEFA50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Traslazioni, rotazioni e ribaltamento immagini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E35C154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AG8</w:t>
            </w:r>
          </w:p>
          <w:p w14:paraId="7F468D6D" w14:textId="77777777" w:rsidR="00C321F1" w:rsidRPr="005177F5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Utilizzare i principali dispositivi individuali e servizi di rete nell’ambito della vita quotidiana e in contesti di studio circoscritti rispettando le norme in materia di sicurezza e privacy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0AC8D9A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Saper utilizzare il PC per la realizzazione e la riproduzione di strutture grafiche</w:t>
            </w:r>
          </w:p>
          <w:p w14:paraId="06C1224B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Capacità di trattamento dei file e del file system</w:t>
            </w:r>
          </w:p>
          <w:p w14:paraId="3A4D4674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Cs w:val="20"/>
              </w:rPr>
              <w:t>Analisi spaziale della realtà, trasposta su grafica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1949440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Utilizzo della computer graphics</w:t>
            </w:r>
          </w:p>
          <w:p w14:paraId="7C08395B" w14:textId="77777777" w:rsidR="00C321F1" w:rsidRDefault="00C321F1" w:rsidP="00C321F1">
            <w:pPr>
              <w:rPr>
                <w:szCs w:val="20"/>
              </w:rPr>
            </w:pPr>
          </w:p>
          <w:p w14:paraId="628D5DA7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L’Informatica al servizio di scienze e multi-discipline</w:t>
            </w:r>
          </w:p>
          <w:p w14:paraId="644ECAC6" w14:textId="77777777" w:rsidR="00C321F1" w:rsidRDefault="00C321F1" w:rsidP="00C321F1">
            <w:pPr>
              <w:rPr>
                <w:szCs w:val="20"/>
              </w:rPr>
            </w:pPr>
          </w:p>
          <w:p w14:paraId="3DC5F87A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 xml:space="preserve">Organizzazione </w:t>
            </w:r>
            <w:proofErr w:type="gramStart"/>
            <w:r>
              <w:rPr>
                <w:szCs w:val="20"/>
              </w:rPr>
              <w:t>spazio temporale</w:t>
            </w:r>
            <w:proofErr w:type="gramEnd"/>
            <w:r>
              <w:rPr>
                <w:szCs w:val="20"/>
              </w:rPr>
              <w:t xml:space="preserve"> su strumento di calcolo.</w:t>
            </w:r>
          </w:p>
          <w:p w14:paraId="6EDA4565" w14:textId="77777777" w:rsidR="00C321F1" w:rsidRDefault="00C321F1" w:rsidP="00C321F1">
            <w:pPr>
              <w:rPr>
                <w:szCs w:val="20"/>
              </w:rPr>
            </w:pPr>
          </w:p>
          <w:p w14:paraId="46A5352B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Cs w:val="20"/>
              </w:rPr>
              <w:t>La computer Graphic come professione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AF587AA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Comandi di grafica</w:t>
            </w:r>
          </w:p>
          <w:p w14:paraId="486264D1" w14:textId="77777777" w:rsidR="00C321F1" w:rsidRDefault="00C321F1" w:rsidP="00C321F1">
            <w:pPr>
              <w:rPr>
                <w:szCs w:val="20"/>
              </w:rPr>
            </w:pPr>
          </w:p>
          <w:p w14:paraId="01C27A86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Tecniche di gestione progetti</w:t>
            </w:r>
          </w:p>
          <w:p w14:paraId="1CE31CEE" w14:textId="77777777" w:rsidR="00C321F1" w:rsidRDefault="00C321F1" w:rsidP="00C321F1">
            <w:pPr>
              <w:rPr>
                <w:szCs w:val="20"/>
              </w:rPr>
            </w:pPr>
          </w:p>
          <w:p w14:paraId="4FD99D6B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Cs w:val="20"/>
              </w:rPr>
              <w:t>Trattamento completo dei file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79033C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 xml:space="preserve">II </w:t>
            </w:r>
            <w:proofErr w:type="spellStart"/>
            <w:r>
              <w:rPr>
                <w:szCs w:val="20"/>
              </w:rPr>
              <w:t>quadr</w:t>
            </w:r>
            <w:proofErr w:type="spellEnd"/>
            <w:r>
              <w:rPr>
                <w:szCs w:val="20"/>
              </w:rPr>
              <w:t>.</w:t>
            </w:r>
          </w:p>
          <w:p w14:paraId="3F7E0E2E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szCs w:val="20"/>
              </w:rPr>
              <w:t>10</w:t>
            </w:r>
            <w:proofErr w:type="gramEnd"/>
            <w:r>
              <w:rPr>
                <w:szCs w:val="20"/>
              </w:rPr>
              <w:t xml:space="preserve"> ore</w:t>
            </w:r>
          </w:p>
        </w:tc>
      </w:tr>
      <w:tr w:rsidR="00C321F1" w14:paraId="0B15B127" w14:textId="77777777" w:rsidTr="00C321F1">
        <w:trPr>
          <w:trHeight w:val="3676"/>
        </w:trPr>
        <w:tc>
          <w:tcPr>
            <w:tcW w:w="386" w:type="dxa"/>
          </w:tcPr>
          <w:p w14:paraId="3D4C65D3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1</w:t>
            </w:r>
          </w:p>
          <w:p w14:paraId="36EB2226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>/</w:t>
            </w:r>
          </w:p>
          <w:p w14:paraId="7589E51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</w:t>
            </w:r>
          </w:p>
        </w:tc>
        <w:tc>
          <w:tcPr>
            <w:tcW w:w="1545" w:type="dxa"/>
          </w:tcPr>
          <w:p w14:paraId="46279D85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13.</w:t>
            </w:r>
            <w:r w:rsidRPr="005177F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  <w:p w14:paraId="78D2C74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 w:rsidRPr="005177F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Fondamenti di informatica</w:t>
            </w:r>
          </w:p>
        </w:tc>
        <w:tc>
          <w:tcPr>
            <w:tcW w:w="1613" w:type="dxa"/>
          </w:tcPr>
          <w:p w14:paraId="49334E4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TIC </w:t>
            </w:r>
          </w:p>
          <w:p w14:paraId="504EB3D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Scientifico-Tecnologico</w:t>
            </w:r>
          </w:p>
        </w:tc>
        <w:tc>
          <w:tcPr>
            <w:tcW w:w="1985" w:type="dxa"/>
          </w:tcPr>
          <w:p w14:paraId="7656F65B" w14:textId="77777777" w:rsidR="00C321F1" w:rsidRPr="005177F5" w:rsidRDefault="00C321F1" w:rsidP="00C321F1">
            <w:pPr>
              <w:rPr>
                <w:bCs/>
                <w:szCs w:val="20"/>
              </w:rPr>
            </w:pPr>
            <w:r w:rsidRPr="005177F5">
              <w:rPr>
                <w:rFonts w:ascii="Calibri" w:eastAsia="Calibri" w:hAnsi="Calibri" w:cs="Calibri"/>
                <w:bCs/>
                <w:szCs w:val="20"/>
              </w:rPr>
              <w:t>Rappresentazioni binaria, esadecimale, decimale</w:t>
            </w:r>
          </w:p>
          <w:p w14:paraId="0135EF6F" w14:textId="77777777" w:rsidR="00C321F1" w:rsidRPr="005177F5" w:rsidRDefault="00C321F1" w:rsidP="00C321F1">
            <w:pPr>
              <w:rPr>
                <w:bCs/>
                <w:szCs w:val="20"/>
              </w:rPr>
            </w:pPr>
            <w:r w:rsidRPr="005177F5">
              <w:rPr>
                <w:rFonts w:ascii="Calibri" w:eastAsia="Calibri" w:hAnsi="Calibri" w:cs="Calibri"/>
                <w:bCs/>
                <w:szCs w:val="20"/>
              </w:rPr>
              <w:t>Elementi fondamentali dei sistemi informativi:</w:t>
            </w:r>
          </w:p>
          <w:p w14:paraId="0D2F17DF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Struttura e ruolo del sistema operativo</w:t>
            </w:r>
          </w:p>
          <w:p w14:paraId="62B36F5F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operativi in commercio</w:t>
            </w:r>
          </w:p>
          <w:p w14:paraId="18C47F0C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operativi per dispositivi mobili</w:t>
            </w:r>
          </w:p>
          <w:p w14:paraId="454A9DF7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 gestione dei file</w:t>
            </w:r>
          </w:p>
          <w:p w14:paraId="5A9AE5D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 caratteristiche del computer</w:t>
            </w:r>
          </w:p>
        </w:tc>
        <w:tc>
          <w:tcPr>
            <w:tcW w:w="2126" w:type="dxa"/>
          </w:tcPr>
          <w:p w14:paraId="036F8202" w14:textId="77777777" w:rsidR="00C321F1" w:rsidRPr="005177F5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5177F5">
              <w:rPr>
                <w:rFonts w:asciiTheme="minorHAnsi" w:hAnsiTheme="minorHAnsi" w:cstheme="minorHAnsi"/>
                <w:b/>
                <w:szCs w:val="20"/>
              </w:rPr>
              <w:t>Competenza AG7</w:t>
            </w:r>
          </w:p>
          <w:p w14:paraId="67DB3C9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 w:rsidRPr="005177F5">
              <w:rPr>
                <w:rFonts w:asciiTheme="minorHAnsi" w:hAnsiTheme="minorHAnsi" w:cstheme="minorHAnsi"/>
                <w:szCs w:val="20"/>
              </w:rPr>
              <w:t>Identificare le forme di comunicazione e utilizzare le informazioni per produrre semplici testi multimediali in contesti strutturati, sia in italiano sia nelle lingue straniere oggetto di studio, verificando</w:t>
            </w:r>
            <w:r>
              <w:rPr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60B0AA6C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Raccogliere, organizzare, rappresentare e trasmettere informazioni</w:t>
            </w:r>
          </w:p>
          <w:p w14:paraId="7486E03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programmi e app, su computer, tablet e smartphones, per effettuare le più comuni operazioni di organizzazione, elaborazione, rappresentazione e trasmissione di informazioni</w:t>
            </w:r>
          </w:p>
        </w:tc>
        <w:tc>
          <w:tcPr>
            <w:tcW w:w="2126" w:type="dxa"/>
          </w:tcPr>
          <w:p w14:paraId="7554051A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Informazioni, dati e codifica</w:t>
            </w:r>
          </w:p>
          <w:p w14:paraId="3354AAF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di documentazione, archiviazione e trasmissione delle informazioni</w:t>
            </w:r>
          </w:p>
          <w:p w14:paraId="522F643A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Fonti dell’informazione e della documentazione</w:t>
            </w:r>
          </w:p>
          <w:p w14:paraId="7F24DC22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fondamentali dei sistemi informativi</w:t>
            </w:r>
          </w:p>
          <w:p w14:paraId="441E071A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di documentazione, archiviazione e trasmissione delle informazioni</w:t>
            </w:r>
          </w:p>
          <w:p w14:paraId="4F0348E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fondamentali dei sistemi informativi</w:t>
            </w:r>
          </w:p>
        </w:tc>
        <w:tc>
          <w:tcPr>
            <w:tcW w:w="1985" w:type="dxa"/>
            <w:shd w:val="clear" w:color="auto" w:fill="auto"/>
          </w:tcPr>
          <w:p w14:paraId="4C11E68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convertire dal sistema binario a decimale e viceversa; </w:t>
            </w:r>
          </w:p>
          <w:p w14:paraId="65C5532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riconoscere le principali caratteristiche della comunicazione informatica;</w:t>
            </w:r>
          </w:p>
          <w:p w14:paraId="5E141360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43382EA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L’uso del mouse, le icone e il desktop di Windows</w:t>
            </w:r>
          </w:p>
          <w:p w14:paraId="5D62A24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Gestire file e cartelle; </w:t>
            </w:r>
          </w:p>
          <w:p w14:paraId="2BF8169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Strutturare e organizzare l’archivio.</w:t>
            </w:r>
          </w:p>
          <w:p w14:paraId="6787A3C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Salvare, stampare e chiudere un file. </w:t>
            </w:r>
          </w:p>
        </w:tc>
        <w:tc>
          <w:tcPr>
            <w:tcW w:w="992" w:type="dxa"/>
          </w:tcPr>
          <w:p w14:paraId="59A2EBF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.</w:t>
            </w:r>
          </w:p>
          <w:p w14:paraId="5A4391C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16 ore</w:t>
            </w:r>
          </w:p>
          <w:p w14:paraId="6D3BCBAA" w14:textId="77777777" w:rsidR="00C321F1" w:rsidRDefault="00C321F1" w:rsidP="00C321F1">
            <w:pPr>
              <w:rPr>
                <w:szCs w:val="20"/>
              </w:rPr>
            </w:pPr>
          </w:p>
          <w:p w14:paraId="2A01333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</w:tr>
      <w:tr w:rsidR="00C321F1" w14:paraId="23B9C65F" w14:textId="77777777" w:rsidTr="00C321F1">
        <w:trPr>
          <w:trHeight w:val="3676"/>
        </w:trPr>
        <w:tc>
          <w:tcPr>
            <w:tcW w:w="386" w:type="dxa"/>
          </w:tcPr>
          <w:p w14:paraId="5A39CA2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2</w:t>
            </w:r>
          </w:p>
        </w:tc>
        <w:tc>
          <w:tcPr>
            <w:tcW w:w="1545" w:type="dxa"/>
          </w:tcPr>
          <w:p w14:paraId="760E3C92" w14:textId="77777777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9.8</w:t>
            </w:r>
          </w:p>
          <w:p w14:paraId="1B36A28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Le schede tecniche dei principali tessuti</w:t>
            </w:r>
          </w:p>
        </w:tc>
        <w:tc>
          <w:tcPr>
            <w:tcW w:w="1613" w:type="dxa"/>
          </w:tcPr>
          <w:p w14:paraId="1A05E7B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Scienze integrate </w:t>
            </w:r>
          </w:p>
          <w:p w14:paraId="6F96323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01040D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Laboratori tecnologici ed esercitazioni </w:t>
            </w:r>
          </w:p>
          <w:p w14:paraId="3A9362A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985" w:type="dxa"/>
          </w:tcPr>
          <w:p w14:paraId="433B5FB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Analisi di alcune tipologie di fibre tessili (cotone, lino, lana e seta).</w:t>
            </w:r>
          </w:p>
          <w:p w14:paraId="57D446F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5B3A79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Classi di tessuto. </w:t>
            </w:r>
          </w:p>
          <w:p w14:paraId="5830D2E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4179E3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Compilazione della scheda tecnica.</w:t>
            </w:r>
          </w:p>
        </w:tc>
        <w:tc>
          <w:tcPr>
            <w:tcW w:w="2126" w:type="dxa"/>
          </w:tcPr>
          <w:p w14:paraId="791E7E7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valutare fatti e orientare i propri comportamenti personali in ambito familiare, scolastico e sociale.</w:t>
            </w:r>
          </w:p>
          <w:p w14:paraId="21E5D80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99D145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Elaborare testi funzionali, orali e scritti, di varie tipologie, per descrivere esperienze, spiegare fenomeni e concetti, raccontare eventi, con un uso corretto del lessico di base e un uso appropriato delle competenze espressive. </w:t>
            </w:r>
          </w:p>
          <w:p w14:paraId="6A22A70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E6F55D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Predisporre il progetto per la realizzazione</w:t>
            </w:r>
          </w:p>
          <w:p w14:paraId="203D1B2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 prodotti semplici e di tipologie conosciute</w:t>
            </w:r>
          </w:p>
          <w:p w14:paraId="63489A2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sulla base di specifiche dettagliate</w:t>
            </w:r>
          </w:p>
          <w:p w14:paraId="734E162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riguardanti i materiali, le tecniche di</w:t>
            </w:r>
          </w:p>
          <w:p w14:paraId="15B5473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lavorazione, la funzione e le dimensioni.</w:t>
            </w:r>
          </w:p>
          <w:p w14:paraId="6679C97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933CFA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Realizzare e presentare modelli fisici di semplici manufatti e/o parti di manufatti, con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caratteristiche dimensionali</w:t>
            </w:r>
          </w:p>
          <w:p w14:paraId="03B2DEB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corrispondenti a quanto previsto dal</w:t>
            </w:r>
          </w:p>
          <w:p w14:paraId="0016D52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progetto.</w:t>
            </w:r>
          </w:p>
          <w:p w14:paraId="06FC9F6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47CD30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gestire le attività di realizzazione di un bene/manufatto, servendosi delle</w:t>
            </w:r>
          </w:p>
          <w:p w14:paraId="63B9283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specifiche di modelli e</w:t>
            </w:r>
          </w:p>
          <w:p w14:paraId="5148270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prototipi, applicando le indicazioni progettuali e le opportune tecniche di</w:t>
            </w:r>
          </w:p>
          <w:p w14:paraId="580E5D6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lavorazione manuale.</w:t>
            </w:r>
          </w:p>
        </w:tc>
        <w:tc>
          <w:tcPr>
            <w:tcW w:w="2268" w:type="dxa"/>
          </w:tcPr>
          <w:p w14:paraId="3A234B0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Saper cogliere il ruolo della scienza e della tecnologia nella società attuale e dell’importanza del loro impatto sulla vita sociale e dei singoli, avendo come base imprescindibile delle conoscenze di base nell’area scientifica di settore.</w:t>
            </w:r>
          </w:p>
          <w:p w14:paraId="770163D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B60205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Sintetizzare la descrizione di un fenomeno naturale mediante un linguaggio appropriato.</w:t>
            </w:r>
          </w:p>
          <w:p w14:paraId="01C4D55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7382AA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Individuare le macchine e gli utensili per la realizzazione del manufatto in contesti semplici e prevedibili.</w:t>
            </w:r>
          </w:p>
          <w:p w14:paraId="40C8A17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Determinare il fabbisogno di materiale.</w:t>
            </w:r>
          </w:p>
          <w:p w14:paraId="6BE7DC9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906CF8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gli strumenti di misura per la rilevazione delle</w:t>
            </w:r>
          </w:p>
          <w:p w14:paraId="5553F78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salienti di un manufatto</w:t>
            </w:r>
          </w:p>
          <w:p w14:paraId="114D056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52D56C8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Rilevare le caratteristiche fisiche</w:t>
            </w:r>
          </w:p>
          <w:p w14:paraId="60B159A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 chimiche di modelli e prototipi.</w:t>
            </w:r>
          </w:p>
        </w:tc>
        <w:tc>
          <w:tcPr>
            <w:tcW w:w="2126" w:type="dxa"/>
          </w:tcPr>
          <w:p w14:paraId="0EC910A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 basi fondamentali relative alla composizione della materia e alle sue trasformazioni.</w:t>
            </w:r>
          </w:p>
          <w:p w14:paraId="52904D8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4FB07B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elementi lessicali necessari alla definizione di un fenomeno.</w:t>
            </w:r>
          </w:p>
          <w:p w14:paraId="2D64B36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B42624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Concetti di base di chimica dei materiali.</w:t>
            </w:r>
          </w:p>
          <w:p w14:paraId="0CC1606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19B95F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chimiche, fisiche dei materiali impiegati.</w:t>
            </w:r>
          </w:p>
        </w:tc>
        <w:tc>
          <w:tcPr>
            <w:tcW w:w="1985" w:type="dxa"/>
          </w:tcPr>
          <w:p w14:paraId="78D458E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Riconoscere le differenze tra le fibre tessili analizzate. </w:t>
            </w:r>
          </w:p>
          <w:p w14:paraId="056376A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53CBAB5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individuare le caratteristiche delle fibre tessili e delle classi di tessuto.</w:t>
            </w:r>
          </w:p>
        </w:tc>
        <w:tc>
          <w:tcPr>
            <w:tcW w:w="992" w:type="dxa"/>
          </w:tcPr>
          <w:p w14:paraId="4778740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2°Quadrimestre</w:t>
            </w:r>
          </w:p>
          <w:p w14:paraId="730736E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6D3503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14 ore</w:t>
            </w:r>
          </w:p>
        </w:tc>
      </w:tr>
      <w:tr w:rsidR="00C321F1" w14:paraId="4A992D8D" w14:textId="77777777" w:rsidTr="00C321F1">
        <w:trPr>
          <w:trHeight w:val="3676"/>
        </w:trPr>
        <w:tc>
          <w:tcPr>
            <w:tcW w:w="386" w:type="dxa"/>
          </w:tcPr>
          <w:p w14:paraId="28FBE36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</w:t>
            </w:r>
          </w:p>
        </w:tc>
        <w:tc>
          <w:tcPr>
            <w:tcW w:w="1545" w:type="dxa"/>
          </w:tcPr>
          <w:p w14:paraId="624EFB45" w14:textId="77777777" w:rsidR="00C321F1" w:rsidRPr="00D20BC6" w:rsidRDefault="00C321F1" w:rsidP="00C321F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9.9 </w:t>
            </w:r>
          </w:p>
          <w:p w14:paraId="0B0A69A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 w:rsidRPr="00D20BC6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 tintura e i coloranti</w:t>
            </w:r>
            <w:r w:rsidRPr="00D20BC6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613" w:type="dxa"/>
          </w:tcPr>
          <w:p w14:paraId="2983C82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Scienze Integrate</w:t>
            </w:r>
          </w:p>
          <w:p w14:paraId="3FA1E7D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147157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5F10511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100318A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1D479F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Laboratori tecnologici ed esercitazioni </w:t>
            </w:r>
          </w:p>
        </w:tc>
        <w:tc>
          <w:tcPr>
            <w:tcW w:w="1985" w:type="dxa"/>
          </w:tcPr>
          <w:p w14:paraId="2F58737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tintura :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definizione e descrizione del processo </w:t>
            </w:r>
          </w:p>
          <w:p w14:paraId="6F51870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5B6BEC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EC10BC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Caratteristiche dei coloranti naturali e sintetici </w:t>
            </w:r>
          </w:p>
          <w:p w14:paraId="7EEE332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132C3E7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Proprietà dei coloranti </w:t>
            </w:r>
          </w:p>
          <w:p w14:paraId="236483F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22676E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8ADAC7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Le classi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tintoriali  dei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coloranti </w:t>
            </w:r>
          </w:p>
        </w:tc>
        <w:tc>
          <w:tcPr>
            <w:tcW w:w="2126" w:type="dxa"/>
          </w:tcPr>
          <w:p w14:paraId="39BEB59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valutare fatti e orientare i propri comportamenti personali in ambito familiare, scolastico e sociale.</w:t>
            </w:r>
          </w:p>
          <w:p w14:paraId="644A141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8F177D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Elaborare testi funzionali, orali e scritti, di varie tipologie, per descrivere esperienze, spiegare fenomeni e concetti, raccontare eventi, con un uso corretto del lessico di base e un uso appropriato delle competenze espressive. </w:t>
            </w:r>
          </w:p>
          <w:p w14:paraId="328F69D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2DD3FA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Predisporre il progetto per la realizzazione</w:t>
            </w:r>
          </w:p>
          <w:p w14:paraId="3CE04AA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 prodotti semplici e di tipologie conosciute</w:t>
            </w:r>
          </w:p>
          <w:p w14:paraId="039DBA9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sulla base di specifiche dettagliate</w:t>
            </w:r>
          </w:p>
          <w:p w14:paraId="550C3AB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riguardanti i materiali, le tecniche di</w:t>
            </w:r>
          </w:p>
          <w:p w14:paraId="5134CAE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lavorazione, la funzione e le dimensioni.</w:t>
            </w:r>
          </w:p>
          <w:p w14:paraId="7159E77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112E79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e presentare modelli fisici di semplici manufatti e/o parti di manufatti, con caratteristiche dimensionali</w:t>
            </w:r>
          </w:p>
          <w:p w14:paraId="6D4AD6B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corrispondenti a quanto previsto dal</w:t>
            </w:r>
          </w:p>
          <w:p w14:paraId="6B1CA61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progetto.</w:t>
            </w:r>
          </w:p>
          <w:p w14:paraId="451C986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50F450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gestire le attività di realizzazione di un bene/manufatto, servendosi delle</w:t>
            </w:r>
          </w:p>
          <w:p w14:paraId="65D77AA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specifiche di modelli e</w:t>
            </w:r>
          </w:p>
          <w:p w14:paraId="168833C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prototipi, applicando le indicazioni progettuali e le opportune tecniche di</w:t>
            </w:r>
          </w:p>
          <w:p w14:paraId="02362E9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lavorazione manuale.</w:t>
            </w:r>
          </w:p>
        </w:tc>
        <w:tc>
          <w:tcPr>
            <w:tcW w:w="2268" w:type="dxa"/>
          </w:tcPr>
          <w:p w14:paraId="73A6D2B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Saper cogliere il ruolo della scienza e della tecnologia nella società attuale e dell’importanza del loro impatto sulla vita sociale e dei singoli, avendo come base imprescindibile delle conoscenze di base nell’area scientifica di settore.</w:t>
            </w:r>
          </w:p>
          <w:p w14:paraId="61ED96B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2BC915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Sintetizzare la descrizione di un fenomeno naturale mediante un linguaggio appropriato.</w:t>
            </w:r>
          </w:p>
          <w:p w14:paraId="471FEDA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EEBF04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Individuare le macchine e gli utensili per la realizzazione del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manufatto in contesti semplici e prevedibili.</w:t>
            </w:r>
          </w:p>
          <w:p w14:paraId="2C6D0BB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Determinare il fabbisogno di materiale.</w:t>
            </w:r>
          </w:p>
          <w:p w14:paraId="6E6728F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69C9D5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gli strumenti di misura per la rilevazione delle</w:t>
            </w:r>
          </w:p>
          <w:p w14:paraId="414D299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salienti di un manufatto</w:t>
            </w:r>
          </w:p>
          <w:p w14:paraId="4841398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949E32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Rilevare le caratteristiche fisiche</w:t>
            </w:r>
          </w:p>
          <w:p w14:paraId="729C8F4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 chimiche di modelli e prototipi.</w:t>
            </w:r>
          </w:p>
        </w:tc>
        <w:tc>
          <w:tcPr>
            <w:tcW w:w="2126" w:type="dxa"/>
          </w:tcPr>
          <w:p w14:paraId="7B31B2D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Le basi fondamentali relative alla composizione della materia e alle sue trasformazioni.</w:t>
            </w:r>
          </w:p>
          <w:p w14:paraId="3CA7D64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DD41D5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elementi lessicali necessari alla definizione di un fenomeno.</w:t>
            </w:r>
          </w:p>
          <w:p w14:paraId="1D773BC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23CDD3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Concetti di base di chimica dei colori</w:t>
            </w:r>
          </w:p>
          <w:p w14:paraId="740063D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E034AE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Caratteristiche chimiche, fisiche dei coloranti impiegati.</w:t>
            </w:r>
          </w:p>
        </w:tc>
        <w:tc>
          <w:tcPr>
            <w:tcW w:w="1985" w:type="dxa"/>
          </w:tcPr>
          <w:p w14:paraId="6F5CA2C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Conoscere il significato di tintura e saper descrivere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tale  processo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 .</w:t>
            </w:r>
          </w:p>
          <w:p w14:paraId="4FDDB4F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774273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Conoscere i principali coloranti naturali e sintetici </w:t>
            </w:r>
          </w:p>
          <w:p w14:paraId="0E107D3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9A138F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Conoscere le proprietà principali dei coloranti</w:t>
            </w:r>
          </w:p>
          <w:p w14:paraId="29144C1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AB7730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AC3E21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classificare i coloranti nelle rispettive classi tintoriali</w:t>
            </w:r>
          </w:p>
          <w:p w14:paraId="07C5D92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C27D77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F81386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992" w:type="dxa"/>
          </w:tcPr>
          <w:p w14:paraId="0B5DE1A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2° Quadri</w:t>
            </w:r>
          </w:p>
          <w:p w14:paraId="2BA5638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Cs w:val="20"/>
              </w:rPr>
              <w:t>mestre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02E933C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774101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14 ore</w:t>
            </w:r>
          </w:p>
        </w:tc>
      </w:tr>
      <w:tr w:rsidR="00C321F1" w14:paraId="73D47BCC" w14:textId="77777777" w:rsidTr="00C321F1">
        <w:trPr>
          <w:trHeight w:val="3676"/>
        </w:trPr>
        <w:tc>
          <w:tcPr>
            <w:tcW w:w="386" w:type="dxa"/>
          </w:tcPr>
          <w:p w14:paraId="71754EBD" w14:textId="5AA3715B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0BC6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1545" w:type="dxa"/>
          </w:tcPr>
          <w:p w14:paraId="09E24118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11.7</w:t>
            </w:r>
          </w:p>
          <w:p w14:paraId="7C6BFF45" w14:textId="47E7FC4D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Ripasso della gonna </w:t>
            </w:r>
          </w:p>
        </w:tc>
        <w:tc>
          <w:tcPr>
            <w:tcW w:w="1613" w:type="dxa"/>
          </w:tcPr>
          <w:p w14:paraId="50860940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79B0E9B" w14:textId="411DBD48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Laboratori tecnologici ed esercitazioni</w:t>
            </w:r>
          </w:p>
        </w:tc>
        <w:tc>
          <w:tcPr>
            <w:tcW w:w="1985" w:type="dxa"/>
          </w:tcPr>
          <w:p w14:paraId="2CF3559D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11.7.1</w:t>
            </w:r>
          </w:p>
          <w:p w14:paraId="0E283570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•Ripasso costruzione della gonna base con relativo fascione</w:t>
            </w:r>
          </w:p>
          <w:p w14:paraId="7326F07D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3796D584" w14:textId="70EC2DBE" w:rsidR="00C321F1" w:rsidRPr="00D20BC6" w:rsidRDefault="00C321F1" w:rsidP="00C321F1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 xml:space="preserve">Competenza </w:t>
            </w:r>
            <w:r w:rsidR="00D20BC6" w:rsidRPr="00D20BC6">
              <w:rPr>
                <w:rFonts w:asciiTheme="minorHAnsi" w:hAnsiTheme="minorHAnsi" w:cstheme="minorHAnsi"/>
                <w:b/>
                <w:bCs/>
                <w:szCs w:val="20"/>
              </w:rPr>
              <w:t>IAMI</w:t>
            </w: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>2</w:t>
            </w:r>
          </w:p>
          <w:p w14:paraId="3089FBE6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Realizzare disegni tecnici di prodotti o parti semplici e consuete, utilizzando le metodologie di rappresentazione grafica e gli strumenti tradizionali più idonei alle esigenze specifiche di progetto e di settore</w:t>
            </w:r>
          </w:p>
          <w:p w14:paraId="4D598BF1" w14:textId="77777777" w:rsidR="00C321F1" w:rsidRPr="00D20BC6" w:rsidRDefault="00C321F1" w:rsidP="00D20BC6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3CF20EE9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Leggere e realizzare un semplice disegno tecnico. </w:t>
            </w:r>
          </w:p>
          <w:p w14:paraId="4AFB7D54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2D03E80B" w14:textId="1367938C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Conoscenze del modello base</w:t>
            </w:r>
          </w:p>
        </w:tc>
        <w:tc>
          <w:tcPr>
            <w:tcW w:w="1985" w:type="dxa"/>
          </w:tcPr>
          <w:p w14:paraId="09E9B063" w14:textId="5AFCE822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costruire un modello base seguendo un procedimento</w:t>
            </w:r>
          </w:p>
        </w:tc>
        <w:tc>
          <w:tcPr>
            <w:tcW w:w="992" w:type="dxa"/>
          </w:tcPr>
          <w:p w14:paraId="336238B1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Settembre</w:t>
            </w:r>
          </w:p>
          <w:p w14:paraId="5A25BE0F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Ottobre</w:t>
            </w:r>
          </w:p>
          <w:p w14:paraId="74F92488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14FB6281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Ore 6</w:t>
            </w:r>
          </w:p>
          <w:p w14:paraId="5DF75068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C321F1" w14:paraId="042E304B" w14:textId="77777777" w:rsidTr="00C321F1">
        <w:trPr>
          <w:trHeight w:val="3676"/>
        </w:trPr>
        <w:tc>
          <w:tcPr>
            <w:tcW w:w="386" w:type="dxa"/>
          </w:tcPr>
          <w:p w14:paraId="399E2F08" w14:textId="77777777" w:rsidR="00C321F1" w:rsidRPr="00D20BC6" w:rsidRDefault="00C321F1" w:rsidP="00C321F1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D20BC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2 </w:t>
            </w:r>
          </w:p>
        </w:tc>
        <w:tc>
          <w:tcPr>
            <w:tcW w:w="1545" w:type="dxa"/>
          </w:tcPr>
          <w:p w14:paraId="047F0B5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11.8</w:t>
            </w:r>
          </w:p>
          <w:p w14:paraId="18E3D73D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Il ciclo di lavorazione industriale</w:t>
            </w:r>
          </w:p>
          <w:p w14:paraId="77C4FA93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CDDB2D" w14:textId="77777777" w:rsidR="00C321F1" w:rsidRPr="00D20BC6" w:rsidRDefault="00C321F1" w:rsidP="00C321F1">
            <w:pPr>
              <w:ind w:right="-12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613" w:type="dxa"/>
          </w:tcPr>
          <w:p w14:paraId="265E3E44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Laboratori tecnologici ed esercitazioni</w:t>
            </w:r>
          </w:p>
          <w:p w14:paraId="08878648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23727E3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14:paraId="2901FDFE" w14:textId="77777777" w:rsidR="00C321F1" w:rsidRPr="00D20BC6" w:rsidRDefault="00C321F1" w:rsidP="00C321F1">
            <w:pPr>
              <w:ind w:right="-12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45A028C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11.8.1</w:t>
            </w:r>
          </w:p>
          <w:p w14:paraId="1C20899B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Le misure nel sistema industriale</w:t>
            </w:r>
          </w:p>
          <w:p w14:paraId="274BC37F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Misure dirette e indirette</w:t>
            </w:r>
          </w:p>
          <w:p w14:paraId="20979DDB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La vestibilità e le linee del capo</w:t>
            </w:r>
          </w:p>
          <w:p w14:paraId="738F8F4E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11.8.2</w:t>
            </w:r>
          </w:p>
          <w:p w14:paraId="65799EBE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Il ciclo industriale</w:t>
            </w:r>
          </w:p>
          <w:p w14:paraId="05CBBF29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3A07539E" w14:textId="77777777" w:rsidR="00C321F1" w:rsidRPr="00D20BC6" w:rsidRDefault="00C321F1" w:rsidP="00C321F1">
            <w:pPr>
              <w:ind w:right="-12"/>
              <w:rPr>
                <w:rFonts w:asciiTheme="minorHAnsi" w:eastAsia="Calibr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74713D17" w14:textId="40F689EB" w:rsidR="00C321F1" w:rsidRPr="00D20BC6" w:rsidRDefault="00C321F1" w:rsidP="00C321F1">
            <w:pPr>
              <w:ind w:left="64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 xml:space="preserve">Competenza </w:t>
            </w:r>
            <w:r w:rsidR="00D20BC6"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>IAMI6</w:t>
            </w:r>
          </w:p>
          <w:p w14:paraId="37419A36" w14:textId="77777777" w:rsidR="00C321F1" w:rsidRPr="00D20BC6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Osservare, descrivere ed analizzare i</w:t>
            </w:r>
          </w:p>
          <w:p w14:paraId="6AC5D106" w14:textId="77777777" w:rsidR="00C321F1" w:rsidRPr="00D20BC6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fenomeni base appartenenti alla realtà organizzativa industriale e riconoscere, nelle varie forme, i concetti economici essenziali e del mercato nel quale si opera</w:t>
            </w:r>
          </w:p>
          <w:p w14:paraId="41F0B0FD" w14:textId="77777777" w:rsidR="00C321F1" w:rsidRPr="00D20BC6" w:rsidRDefault="00C321F1" w:rsidP="00C321F1">
            <w:pPr>
              <w:ind w:left="64"/>
              <w:rPr>
                <w:rFonts w:asciiTheme="minorHAnsi" w:hAnsiTheme="minorHAnsi" w:cstheme="minorHAnsi"/>
                <w:szCs w:val="20"/>
              </w:rPr>
            </w:pPr>
          </w:p>
          <w:p w14:paraId="037D0BA5" w14:textId="77777777" w:rsidR="00C321F1" w:rsidRPr="00D20BC6" w:rsidRDefault="00C321F1" w:rsidP="00D20BC6">
            <w:pPr>
              <w:ind w:left="64"/>
              <w:rPr>
                <w:rFonts w:asciiTheme="minorHAnsi" w:eastAsia="Calibr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2CF81F72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Individuare e descrivere i concetti</w:t>
            </w:r>
          </w:p>
          <w:p w14:paraId="45DB2956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fondamentali inerenti </w:t>
            </w:r>
            <w:proofErr w:type="gramStart"/>
            <w:r w:rsidRPr="00D20BC6">
              <w:rPr>
                <w:rFonts w:asciiTheme="minorHAnsi" w:eastAsia="Calibri" w:hAnsiTheme="minorHAnsi" w:cstheme="minorHAnsi"/>
                <w:szCs w:val="20"/>
              </w:rPr>
              <w:t>l’azienda</w:t>
            </w:r>
            <w:proofErr w:type="gramEnd"/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e</w:t>
            </w:r>
          </w:p>
          <w:p w14:paraId="47D16652" w14:textId="03CDA8AE" w:rsidR="00C321F1" w:rsidRPr="00D20BC6" w:rsidRDefault="00C321F1" w:rsidP="00C321F1">
            <w:pPr>
              <w:ind w:right="-12"/>
              <w:rPr>
                <w:rFonts w:asciiTheme="minorHAnsi" w:eastAsia="Calibr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l’attività economica.</w:t>
            </w:r>
          </w:p>
        </w:tc>
        <w:tc>
          <w:tcPr>
            <w:tcW w:w="2126" w:type="dxa"/>
          </w:tcPr>
          <w:p w14:paraId="61D1B6BD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Concetti fondamentali</w:t>
            </w:r>
          </w:p>
          <w:p w14:paraId="455C5FDB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inerenti </w:t>
            </w:r>
            <w:proofErr w:type="gramStart"/>
            <w:r w:rsidRPr="00D20BC6">
              <w:rPr>
                <w:rFonts w:asciiTheme="minorHAnsi" w:eastAsia="Calibri" w:hAnsiTheme="minorHAnsi" w:cstheme="minorHAnsi"/>
                <w:szCs w:val="20"/>
              </w:rPr>
              <w:t>l’azienda</w:t>
            </w:r>
            <w:proofErr w:type="gramEnd"/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e</w:t>
            </w:r>
          </w:p>
          <w:p w14:paraId="03D61D51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l’attività economica.</w:t>
            </w:r>
          </w:p>
          <w:p w14:paraId="2B81057B" w14:textId="482F6E36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Cenni sulla domanda e offerta di un bene</w:t>
            </w:r>
          </w:p>
        </w:tc>
        <w:tc>
          <w:tcPr>
            <w:tcW w:w="1985" w:type="dxa"/>
          </w:tcPr>
          <w:p w14:paraId="5EA3F9E3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Conoscere le misure del sistema industriale</w:t>
            </w:r>
          </w:p>
          <w:p w14:paraId="53B6655C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175B69D8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Conoscere le principali fasi del ciclo di lavorazione aziendale </w:t>
            </w:r>
          </w:p>
          <w:p w14:paraId="28F83AC4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55F34CFD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71DD734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3073292B" w14:textId="77777777" w:rsidR="00C321F1" w:rsidRPr="00D20BC6" w:rsidRDefault="00C321F1" w:rsidP="00C321F1">
            <w:pPr>
              <w:ind w:right="-12"/>
              <w:rPr>
                <w:rFonts w:asciiTheme="minorHAnsi" w:eastAsia="Calibri" w:hAnsiTheme="minorHAnsi" w:cstheme="minorHAnsi"/>
                <w:szCs w:val="20"/>
              </w:rPr>
            </w:pPr>
          </w:p>
        </w:tc>
        <w:tc>
          <w:tcPr>
            <w:tcW w:w="992" w:type="dxa"/>
          </w:tcPr>
          <w:p w14:paraId="4A5F7029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4A5EBF24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Settembre</w:t>
            </w:r>
          </w:p>
          <w:p w14:paraId="2FD7B7A6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Ottobre</w:t>
            </w:r>
          </w:p>
          <w:p w14:paraId="01AD208B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(</w:t>
            </w:r>
            <w:proofErr w:type="gramStart"/>
            <w:r w:rsidRPr="00D20BC6">
              <w:rPr>
                <w:rFonts w:asciiTheme="minorHAnsi" w:eastAsia="Calibri" w:hAnsiTheme="minorHAnsi" w:cstheme="minorHAnsi"/>
                <w:szCs w:val="20"/>
              </w:rPr>
              <w:t>I°</w:t>
            </w:r>
            <w:proofErr w:type="gramEnd"/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Quad.)</w:t>
            </w:r>
          </w:p>
          <w:p w14:paraId="7D0A0351" w14:textId="69C621AD" w:rsidR="00C321F1" w:rsidRPr="00D20BC6" w:rsidRDefault="00C321F1" w:rsidP="00C321F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Ore </w:t>
            </w:r>
            <w:r w:rsidRPr="00D20BC6">
              <w:rPr>
                <w:rFonts w:asciiTheme="minorHAnsi" w:hAnsiTheme="minorHAnsi" w:cstheme="minorHAnsi"/>
                <w:szCs w:val="20"/>
              </w:rPr>
              <w:t>18</w:t>
            </w:r>
          </w:p>
        </w:tc>
      </w:tr>
      <w:tr w:rsidR="00C321F1" w14:paraId="14D1AF04" w14:textId="77777777" w:rsidTr="00C321F1">
        <w:trPr>
          <w:trHeight w:val="840"/>
        </w:trPr>
        <w:tc>
          <w:tcPr>
            <w:tcW w:w="386" w:type="dxa"/>
          </w:tcPr>
          <w:p w14:paraId="1F0E5328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</w:p>
          <w:p w14:paraId="0398E812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eastAsia="Calibri" w:hAnsiTheme="minorHAnsi" w:cstheme="minorHAnsi"/>
              </w:rPr>
              <w:t>2</w:t>
            </w:r>
          </w:p>
          <w:p w14:paraId="0EB856A8" w14:textId="77777777" w:rsidR="00C321F1" w:rsidRPr="00D20BC6" w:rsidRDefault="00C321F1" w:rsidP="00C321F1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545" w:type="dxa"/>
          </w:tcPr>
          <w:p w14:paraId="08D48D79" w14:textId="6507A6F2" w:rsidR="00C321F1" w:rsidRPr="00D20BC6" w:rsidRDefault="00C321F1" w:rsidP="00C321F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BC6">
              <w:rPr>
                <w:rFonts w:asciiTheme="minorHAnsi" w:eastAsia="Calibri" w:hAnsiTheme="minorHAnsi" w:cstheme="minorHAnsi"/>
                <w:sz w:val="22"/>
                <w:szCs w:val="22"/>
              </w:rPr>
              <w:t>11.</w:t>
            </w:r>
            <w:r w:rsidRPr="00D20BC6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  <w:p w14:paraId="69253E55" w14:textId="5D440165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Modello base del corpino anatomico in vita, al bacino e al ginocchio (abito) e </w:t>
            </w:r>
            <w:r w:rsidRPr="00D20BC6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lastRenderedPageBreak/>
              <w:t xml:space="preserve">semplici varianti </w:t>
            </w:r>
          </w:p>
        </w:tc>
        <w:tc>
          <w:tcPr>
            <w:tcW w:w="1613" w:type="dxa"/>
          </w:tcPr>
          <w:p w14:paraId="14F66080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AE0DC0D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Laboratori tecnologici ed esercitazioni</w:t>
            </w:r>
          </w:p>
          <w:p w14:paraId="1A8A4881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F66B87D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2"/>
                <w:tab w:val="left" w:pos="473"/>
              </w:tabs>
              <w:spacing w:line="249" w:lineRule="auto"/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11.9.1</w:t>
            </w:r>
          </w:p>
          <w:p w14:paraId="12C05E1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•Costruzione del tracciato del corpino anatomico nelle tre lunghezze: vita, bacino e ginocchio (abito)</w:t>
            </w:r>
            <w:r w:rsidRPr="00D20BC6">
              <w:rPr>
                <w:rFonts w:asciiTheme="minorHAnsi" w:hAnsiTheme="minorHAnsi" w:cstheme="minorHAnsi"/>
                <w:b/>
              </w:rPr>
              <w:t xml:space="preserve"> </w:t>
            </w:r>
            <w:r w:rsidRPr="00D20BC6">
              <w:rPr>
                <w:rFonts w:asciiTheme="minorHAnsi" w:hAnsiTheme="minorHAnsi" w:cstheme="minorHAnsi"/>
                <w:szCs w:val="20"/>
              </w:rPr>
              <w:t xml:space="preserve">in scala 1:5 e 1:1 </w:t>
            </w:r>
          </w:p>
          <w:p w14:paraId="78E75C0B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lastRenderedPageBreak/>
              <w:t xml:space="preserve">•Costruzione del tracciato della manica lunga e 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corta  in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scala 1:5 e 1:1</w:t>
            </w:r>
          </w:p>
          <w:p w14:paraId="5EC30635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</w:p>
          <w:p w14:paraId="3803167A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7AD214F7" w14:textId="0CAF4408" w:rsidR="00C321F1" w:rsidRPr="00D20BC6" w:rsidRDefault="00C321F1" w:rsidP="00C321F1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lastRenderedPageBreak/>
              <w:t xml:space="preserve">Competenza </w:t>
            </w:r>
            <w:r w:rsidR="00D20BC6"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>IAMI</w:t>
            </w:r>
            <w:r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>2</w:t>
            </w:r>
          </w:p>
          <w:p w14:paraId="687B2F47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Realizzare disegni tecnici di prodotti o parti semplici e consuete, utilizzando le metodologie di rappresentazione grafica e gli strumenti tradizionali più idonei 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>alle esigenze specifiche di progetto e di settore</w:t>
            </w:r>
          </w:p>
          <w:p w14:paraId="58D1B831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0094243E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  <w:u w:val="single"/>
              </w:rPr>
              <w:t>Compito di realtà:</w:t>
            </w:r>
          </w:p>
          <w:p w14:paraId="4E3F1C57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Diciture tecniche</w:t>
            </w:r>
          </w:p>
          <w:p w14:paraId="662F09D3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Identificazione e rilevamento dei pezzi del cartamodello</w:t>
            </w:r>
          </w:p>
          <w:p w14:paraId="3598CF40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Industrializzazione </w:t>
            </w:r>
          </w:p>
          <w:p w14:paraId="4BE415A2" w14:textId="599526A6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Eventuali montaggi tecnici in carta o prove in teletta </w:t>
            </w: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14:paraId="5AB39F1E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 xml:space="preserve">Leggere e realizzare un semplice disegno tecnico. </w:t>
            </w:r>
          </w:p>
          <w:p w14:paraId="37EC1705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73BDB7A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Applicare le normative e le convenzioni sul disegno, ove rilevanti in relazione al settore di attività. </w:t>
            </w:r>
          </w:p>
          <w:p w14:paraId="4E5FCE28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4C74B1AB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Utilizzare correttamente gli strumenti.</w:t>
            </w:r>
          </w:p>
          <w:p w14:paraId="33D0BE7F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A28CBA7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Acquisire ordine, precisione e pulizia. </w:t>
            </w:r>
          </w:p>
          <w:p w14:paraId="7A9413A8" w14:textId="77777777" w:rsidR="00C321F1" w:rsidRPr="00D20BC6" w:rsidRDefault="00C321F1" w:rsidP="00C321F1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</w:tcBorders>
          </w:tcPr>
          <w:p w14:paraId="04C3E77F" w14:textId="77777777" w:rsidR="00C321F1" w:rsidRPr="00D20BC6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>Conoscenze spazio-grafiche propedeutiche all’apprendimento del disegno.</w:t>
            </w:r>
          </w:p>
          <w:p w14:paraId="6A94A6D6" w14:textId="77777777" w:rsidR="00C321F1" w:rsidRPr="00D20BC6" w:rsidRDefault="00C321F1" w:rsidP="00C321F1">
            <w:pPr>
              <w:spacing w:line="235" w:lineRule="auto"/>
              <w:ind w:left="120" w:right="20"/>
              <w:rPr>
                <w:rFonts w:asciiTheme="minorHAnsi" w:hAnsiTheme="minorHAnsi" w:cstheme="minorHAnsi"/>
                <w:szCs w:val="20"/>
              </w:rPr>
            </w:pPr>
          </w:p>
          <w:p w14:paraId="63D14651" w14:textId="77777777" w:rsidR="00C321F1" w:rsidRPr="00D20BC6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Norme tecniche per il disegno.</w:t>
            </w:r>
          </w:p>
          <w:p w14:paraId="6E8384D0" w14:textId="77777777" w:rsidR="00C321F1" w:rsidRPr="00D20BC6" w:rsidRDefault="00C321F1" w:rsidP="00C321F1">
            <w:pPr>
              <w:spacing w:line="235" w:lineRule="auto"/>
              <w:ind w:left="120" w:right="20"/>
              <w:rPr>
                <w:rFonts w:asciiTheme="minorHAnsi" w:hAnsiTheme="minorHAnsi" w:cstheme="minorHAnsi"/>
                <w:szCs w:val="20"/>
              </w:rPr>
            </w:pPr>
          </w:p>
          <w:p w14:paraId="2E683FE8" w14:textId="468B1546" w:rsidR="00C321F1" w:rsidRPr="00D20BC6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>Elementi di geometria piana.</w:t>
            </w:r>
          </w:p>
        </w:tc>
        <w:tc>
          <w:tcPr>
            <w:tcW w:w="1985" w:type="dxa"/>
          </w:tcPr>
          <w:p w14:paraId="60BC060E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>Saper eseguire il tracciato di una base seguendo le indicazioni del testo</w:t>
            </w:r>
          </w:p>
          <w:p w14:paraId="284128F2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Conoscere </w:t>
            </w:r>
            <w:proofErr w:type="gramStart"/>
            <w:r w:rsidRPr="00D20BC6">
              <w:rPr>
                <w:rFonts w:asciiTheme="minorHAnsi" w:eastAsia="Calibri" w:hAnsiTheme="minorHAnsi" w:cstheme="minorHAnsi"/>
                <w:szCs w:val="20"/>
              </w:rPr>
              <w:t>ed</w:t>
            </w:r>
            <w:proofErr w:type="gramEnd"/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identificare correttamente le diverse parti del modello </w:t>
            </w:r>
          </w:p>
          <w:p w14:paraId="66CC87EE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 xml:space="preserve">Conoscere le tecniche di industrializzazione e controllo </w:t>
            </w:r>
          </w:p>
          <w:p w14:paraId="4F87A242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Saper realizzare 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una  semplice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trasformazione partendo dalla base</w:t>
            </w:r>
          </w:p>
          <w:p w14:paraId="21688DED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43198FAB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030A6F08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992" w:type="dxa"/>
          </w:tcPr>
          <w:p w14:paraId="6DBD1FEA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 xml:space="preserve">Ottobre </w:t>
            </w:r>
            <w:proofErr w:type="gramStart"/>
            <w:r w:rsidRPr="00D20BC6">
              <w:rPr>
                <w:rFonts w:asciiTheme="minorHAnsi" w:eastAsia="Calibri" w:hAnsiTheme="minorHAnsi" w:cstheme="minorHAnsi"/>
                <w:szCs w:val="20"/>
              </w:rPr>
              <w:t>Novembre</w:t>
            </w:r>
            <w:proofErr w:type="gramEnd"/>
          </w:p>
          <w:p w14:paraId="0B7E4A9F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eastAsia="Calibri" w:hAnsiTheme="minorHAnsi" w:cstheme="minorHAnsi"/>
                <w:szCs w:val="20"/>
              </w:rPr>
              <w:t>I°</w:t>
            </w:r>
            <w:proofErr w:type="gramEnd"/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Quad.)</w:t>
            </w:r>
          </w:p>
          <w:p w14:paraId="3ED537FD" w14:textId="07017DEC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36 ore</w:t>
            </w:r>
          </w:p>
        </w:tc>
      </w:tr>
      <w:tr w:rsidR="00C321F1" w14:paraId="49237866" w14:textId="77777777" w:rsidTr="00D20BC6">
        <w:trPr>
          <w:trHeight w:val="286"/>
        </w:trPr>
        <w:tc>
          <w:tcPr>
            <w:tcW w:w="386" w:type="dxa"/>
          </w:tcPr>
          <w:p w14:paraId="1632DD90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86A88C6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20BC6">
              <w:rPr>
                <w:rFonts w:asciiTheme="minorHAnsi" w:eastAsia="Calibri" w:hAnsiTheme="minorHAnsi" w:cstheme="minorHAnsi"/>
                <w:sz w:val="18"/>
                <w:szCs w:val="18"/>
              </w:rPr>
              <w:t>2</w:t>
            </w:r>
          </w:p>
          <w:p w14:paraId="6A0DD4E4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B5F9DF5" w14:textId="77777777" w:rsidR="00C321F1" w:rsidRPr="00D20BC6" w:rsidRDefault="00C321F1" w:rsidP="00C321F1">
            <w:pPr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  <w:tc>
          <w:tcPr>
            <w:tcW w:w="1545" w:type="dxa"/>
          </w:tcPr>
          <w:p w14:paraId="2FAD1B2D" w14:textId="77777777" w:rsidR="00C321F1" w:rsidRPr="00D20BC6" w:rsidRDefault="00C321F1" w:rsidP="00C321F1">
            <w:pPr>
              <w:ind w:right="-12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11.10</w:t>
            </w:r>
          </w:p>
          <w:p w14:paraId="1EF859DA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Studio della rotazione delle riprese e delle scollature sul corpino anatomico</w:t>
            </w:r>
          </w:p>
          <w:p w14:paraId="5626394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13" w:type="dxa"/>
          </w:tcPr>
          <w:p w14:paraId="389BC521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E66106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Laboratori tecnologici ed esercitazioni</w:t>
            </w:r>
          </w:p>
          <w:p w14:paraId="589BC44C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CCF1D34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11.10.1</w:t>
            </w:r>
          </w:p>
          <w:p w14:paraId="70A03718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Costruzione grafica delle rotazioni della ripresa superiore del seno sulla linea del fianco, sul giro manica e nella ripresa della vita, in scala 1:1 e 1:5 </w:t>
            </w:r>
          </w:p>
          <w:p w14:paraId="4D6E9771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Formazione del fianchetto</w:t>
            </w:r>
          </w:p>
          <w:p w14:paraId="26B4B07B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7CE31DC5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11.10.2</w:t>
            </w:r>
          </w:p>
          <w:p w14:paraId="2FFA0C86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Studio e costruzione delle scollature: quadrata, a “V”, a “U” e a barchetta in scala 1:1 e a 1:5</w:t>
            </w:r>
          </w:p>
          <w:p w14:paraId="26BF3132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0FCF0DB4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 xml:space="preserve"> 11.10.3</w:t>
            </w:r>
          </w:p>
          <w:p w14:paraId="154D7142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Costruzione delle rifiniture e </w:t>
            </w:r>
            <w:proofErr w:type="spellStart"/>
            <w:r w:rsidRPr="00D20BC6">
              <w:rPr>
                <w:rFonts w:asciiTheme="minorHAnsi" w:eastAsia="Calibri" w:hAnsiTheme="minorHAnsi" w:cstheme="minorHAnsi"/>
                <w:szCs w:val="20"/>
              </w:rPr>
              <w:t>paramonture</w:t>
            </w:r>
            <w:proofErr w:type="spellEnd"/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 prese a modello</w:t>
            </w:r>
          </w:p>
          <w:p w14:paraId="56FEB3A9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Diciture tecniche</w:t>
            </w:r>
          </w:p>
          <w:p w14:paraId="043F4D90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</w:t>
            </w:r>
            <w:r w:rsidRPr="00D20BC6">
              <w:rPr>
                <w:rFonts w:asciiTheme="minorHAnsi" w:eastAsia="Calibri" w:hAnsiTheme="minorHAnsi" w:cstheme="minorHAnsi"/>
                <w:szCs w:val="20"/>
              </w:rPr>
              <w:t>Rilevamento e industrializzazione dei pezzi</w:t>
            </w:r>
          </w:p>
          <w:p w14:paraId="71519B86" w14:textId="0B8F47C3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lastRenderedPageBreak/>
              <w:t>Prove su manichino</w:t>
            </w:r>
          </w:p>
        </w:tc>
        <w:tc>
          <w:tcPr>
            <w:tcW w:w="2126" w:type="dxa"/>
          </w:tcPr>
          <w:p w14:paraId="046E0550" w14:textId="00CCA422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lastRenderedPageBreak/>
              <w:t xml:space="preserve">Competenza </w:t>
            </w:r>
            <w:r w:rsidR="00D20BC6"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>IAMI</w:t>
            </w:r>
            <w:r w:rsidRPr="00D20BC6">
              <w:rPr>
                <w:rFonts w:asciiTheme="minorHAnsi" w:eastAsia="Calibri" w:hAnsiTheme="minorHAnsi" w:cstheme="minorHAnsi"/>
                <w:b/>
                <w:bCs/>
                <w:szCs w:val="20"/>
              </w:rPr>
              <w:t>3</w:t>
            </w:r>
          </w:p>
          <w:p w14:paraId="0BCE7268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Realizzare e presentare modelli fisici di</w:t>
            </w:r>
          </w:p>
          <w:p w14:paraId="0A07B6EF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semplici manufatti e/o parti di manufatti,</w:t>
            </w:r>
          </w:p>
          <w:p w14:paraId="6501964F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con caratteristiche dimensionali</w:t>
            </w:r>
          </w:p>
          <w:p w14:paraId="08F04A57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corrispondenti a quanto previsto dal progetto.</w:t>
            </w:r>
          </w:p>
          <w:p w14:paraId="0560A5D4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7C66EA9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0273FA71" w14:textId="48B840A2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307BF143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Cs w:val="20"/>
              </w:rPr>
            </w:pPr>
          </w:p>
          <w:tbl>
            <w:tblPr>
              <w:tblW w:w="1731" w:type="dxa"/>
              <w:tblLayout w:type="fixed"/>
              <w:tblLook w:val="0000" w:firstRow="0" w:lastRow="0" w:firstColumn="0" w:lastColumn="0" w:noHBand="0" w:noVBand="0"/>
            </w:tblPr>
            <w:tblGrid>
              <w:gridCol w:w="1731"/>
            </w:tblGrid>
            <w:tr w:rsidR="00C321F1" w:rsidRPr="00D20BC6" w14:paraId="07CAC402" w14:textId="77777777" w:rsidTr="00C34BF2">
              <w:trPr>
                <w:trHeight w:val="278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1DE3590E" w14:textId="77777777" w:rsidR="00C321F1" w:rsidRPr="00D20BC6" w:rsidRDefault="00C321F1" w:rsidP="00C321F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Interpretare le informazioni</w:t>
                  </w:r>
                </w:p>
                <w:p w14:paraId="35DC2D07" w14:textId="77777777" w:rsidR="00C321F1" w:rsidRPr="00D20BC6" w:rsidRDefault="00C321F1" w:rsidP="00C321F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contenute in un disegno tecnico</w:t>
                  </w:r>
                </w:p>
                <w:p w14:paraId="5AB82F32" w14:textId="77777777" w:rsidR="00C321F1" w:rsidRPr="00D20BC6" w:rsidRDefault="00C321F1" w:rsidP="00C321F1">
                  <w:pPr>
                    <w:spacing w:line="235" w:lineRule="auto"/>
                    <w:ind w:right="165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  <w:p w14:paraId="66F78035" w14:textId="77777777" w:rsidR="00C321F1" w:rsidRPr="00D20BC6" w:rsidRDefault="00C321F1" w:rsidP="00C321F1">
                  <w:pPr>
                    <w:spacing w:line="235" w:lineRule="auto"/>
                    <w:ind w:right="165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Realizzare modelli </w:t>
                  </w:r>
                </w:p>
                <w:p w14:paraId="3FFE5270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e prototipi con il ricorso alle tecniche di lavorazione manuale in relazione al settore di attività</w:t>
                  </w:r>
                </w:p>
                <w:p w14:paraId="1AAD5CB8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C321F1" w:rsidRPr="00D20BC6" w14:paraId="67B8B773" w14:textId="77777777" w:rsidTr="00C34BF2">
              <w:trPr>
                <w:trHeight w:val="314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08CE26F2" w14:textId="77777777" w:rsidR="00C321F1" w:rsidRPr="00D20BC6" w:rsidRDefault="00C321F1" w:rsidP="00C321F1">
                  <w:pPr>
                    <w:ind w:right="165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C321F1" w:rsidRPr="00D20BC6" w14:paraId="4A156CBA" w14:textId="77777777" w:rsidTr="00C34BF2">
              <w:trPr>
                <w:trHeight w:val="312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3462B70E" w14:textId="77777777" w:rsidR="00C321F1" w:rsidRPr="00D20BC6" w:rsidRDefault="00C321F1" w:rsidP="00C321F1">
                  <w:pPr>
                    <w:spacing w:line="235" w:lineRule="auto"/>
                    <w:ind w:right="165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22261729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32F8F0D7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Cs w:val="20"/>
              </w:rPr>
            </w:pPr>
          </w:p>
          <w:tbl>
            <w:tblPr>
              <w:tblW w:w="1897" w:type="dxa"/>
              <w:tblLayout w:type="fixed"/>
              <w:tblLook w:val="0000" w:firstRow="0" w:lastRow="0" w:firstColumn="0" w:lastColumn="0" w:noHBand="0" w:noVBand="0"/>
            </w:tblPr>
            <w:tblGrid>
              <w:gridCol w:w="1897"/>
            </w:tblGrid>
            <w:tr w:rsidR="00C321F1" w:rsidRPr="00D20BC6" w14:paraId="3D1FF248" w14:textId="77777777" w:rsidTr="00C34BF2">
              <w:trPr>
                <w:trHeight w:val="278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133C36B5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Tecniche e processi di lavorazione manuale in relazione all’area di</w:t>
                  </w:r>
                </w:p>
                <w:p w14:paraId="080B85FD" w14:textId="77777777" w:rsidR="00C321F1" w:rsidRPr="00D20BC6" w:rsidRDefault="00C321F1" w:rsidP="00C321F1">
                  <w:pPr>
                    <w:spacing w:line="235" w:lineRule="auto"/>
                    <w:ind w:right="141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attività.</w:t>
                  </w:r>
                </w:p>
              </w:tc>
            </w:tr>
            <w:tr w:rsidR="00C321F1" w:rsidRPr="00D20BC6" w14:paraId="181051EC" w14:textId="77777777" w:rsidTr="00C34BF2">
              <w:trPr>
                <w:trHeight w:val="314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0D9E96EA" w14:textId="77777777" w:rsidR="00C321F1" w:rsidRPr="00D20BC6" w:rsidRDefault="00C321F1" w:rsidP="00C321F1">
                  <w:pPr>
                    <w:spacing w:line="235" w:lineRule="auto"/>
                    <w:ind w:right="-12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C321F1" w:rsidRPr="00D20BC6" w14:paraId="7EDB81B5" w14:textId="77777777" w:rsidTr="00C34BF2">
              <w:trPr>
                <w:trHeight w:val="312"/>
              </w:trPr>
              <w:tc>
                <w:tcPr>
                  <w:tcW w:w="0" w:type="auto"/>
                  <w:shd w:val="clear" w:color="auto" w:fill="auto"/>
                  <w:vAlign w:val="bottom"/>
                </w:tcPr>
                <w:p w14:paraId="45238614" w14:textId="77777777" w:rsidR="00C321F1" w:rsidRPr="00D20BC6" w:rsidRDefault="00C321F1" w:rsidP="00C321F1">
                  <w:pPr>
                    <w:ind w:right="-12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39E22A14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985" w:type="dxa"/>
          </w:tcPr>
          <w:p w14:paraId="5347C818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Saper interpretare semplici immagini di moda relative al corpino</w:t>
            </w:r>
          </w:p>
          <w:p w14:paraId="03D42846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Conoscere gli opportuni criteri e modalità di intervento per operare sul cartamodello base </w:t>
            </w:r>
          </w:p>
          <w:p w14:paraId="7D19B9F3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Saper riconoscere e interpretare le diverse tipologie di movimento delle riprese </w:t>
            </w:r>
          </w:p>
          <w:p w14:paraId="5EFFAC24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Saper riconoscere ed eseguire la costruzione delle principali scollature e delle relative rifiniture </w:t>
            </w:r>
          </w:p>
          <w:p w14:paraId="78E4CA9F" w14:textId="117BCD81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Saper eseguire gli opportuni controlli e le eventuali correzioni del cartamodello</w:t>
            </w:r>
          </w:p>
        </w:tc>
        <w:tc>
          <w:tcPr>
            <w:tcW w:w="992" w:type="dxa"/>
          </w:tcPr>
          <w:p w14:paraId="49856345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Dicembre</w:t>
            </w:r>
          </w:p>
          <w:p w14:paraId="1D3E2C7A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Gennaio</w:t>
            </w:r>
          </w:p>
          <w:p w14:paraId="753D1910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43F7655C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Gennaio</w:t>
            </w:r>
          </w:p>
          <w:p w14:paraId="04F85FA7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Febbraio</w:t>
            </w:r>
          </w:p>
          <w:p w14:paraId="477A4C5B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1D61B9D9" w14:textId="39D00BDC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32 ore</w:t>
            </w:r>
          </w:p>
        </w:tc>
      </w:tr>
      <w:tr w:rsidR="00C321F1" w14:paraId="6B62FE99" w14:textId="77777777" w:rsidTr="00C321F1">
        <w:trPr>
          <w:trHeight w:val="3676"/>
        </w:trPr>
        <w:tc>
          <w:tcPr>
            <w:tcW w:w="386" w:type="dxa"/>
          </w:tcPr>
          <w:p w14:paraId="22B73F9E" w14:textId="76524C09" w:rsidR="00C321F1" w:rsidRPr="00D20BC6" w:rsidRDefault="00C321F1" w:rsidP="00C321F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2</w:t>
            </w:r>
          </w:p>
        </w:tc>
        <w:tc>
          <w:tcPr>
            <w:tcW w:w="1545" w:type="dxa"/>
          </w:tcPr>
          <w:p w14:paraId="4E3BF53F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8"/>
              </w:rPr>
            </w:pPr>
            <w:r w:rsidRPr="00D20BC6">
              <w:rPr>
                <w:rFonts w:asciiTheme="minorHAnsi" w:hAnsiTheme="minorHAnsi" w:cstheme="minorHAnsi"/>
                <w:sz w:val="22"/>
                <w:szCs w:val="28"/>
              </w:rPr>
              <w:t>11.11</w:t>
            </w:r>
          </w:p>
          <w:p w14:paraId="6D3C5504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8"/>
              </w:rPr>
              <w:t>Trasformazioni fantasia del corpino anatomico nelle varie lunghezze</w:t>
            </w:r>
            <w:r w:rsidRPr="00D20BC6">
              <w:rPr>
                <w:rFonts w:asciiTheme="minorHAnsi" w:hAnsiTheme="minorHAnsi" w:cstheme="minorHAnsi"/>
                <w:b/>
                <w:sz w:val="22"/>
                <w:szCs w:val="28"/>
                <w:highlight w:val="green"/>
              </w:rPr>
              <w:t xml:space="preserve"> </w:t>
            </w:r>
          </w:p>
          <w:p w14:paraId="3E966035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6B104957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1613" w:type="dxa"/>
          </w:tcPr>
          <w:p w14:paraId="6ADA909B" w14:textId="29F59E82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8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8"/>
              </w:rPr>
              <w:t>Laboratori tecnologici ed esercitazioni</w:t>
            </w:r>
          </w:p>
        </w:tc>
        <w:tc>
          <w:tcPr>
            <w:tcW w:w="1985" w:type="dxa"/>
          </w:tcPr>
          <w:p w14:paraId="4ECE9F1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Costruzione di motivi a fantasia sul corpino nelle varie lunghezze:</w:t>
            </w:r>
          </w:p>
          <w:p w14:paraId="67BB1D16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11.11.1</w:t>
            </w:r>
          </w:p>
          <w:p w14:paraId="1057B102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•Trasformazione della base nella variante realizzata per la confezione </w:t>
            </w:r>
          </w:p>
          <w:p w14:paraId="0F2E4F4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11.11.2</w:t>
            </w:r>
          </w:p>
          <w:p w14:paraId="7EA511F0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•Bustino</w:t>
            </w:r>
          </w:p>
          <w:p w14:paraId="1DAE23A5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 xml:space="preserve">11.11.3 </w:t>
            </w:r>
          </w:p>
          <w:p w14:paraId="3C9A235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•Rotazione della ripresa</w:t>
            </w:r>
          </w:p>
          <w:p w14:paraId="004BB05C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1</w:t>
            </w:r>
            <w:r w:rsidRPr="00D20BC6">
              <w:rPr>
                <w:rFonts w:asciiTheme="minorHAnsi" w:hAnsiTheme="minorHAnsi" w:cstheme="minorHAnsi"/>
                <w:b/>
                <w:szCs w:val="20"/>
              </w:rPr>
              <w:t>1.11.4</w:t>
            </w:r>
          </w:p>
          <w:p w14:paraId="72B9596A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 •Studio di alcune maniche:</w:t>
            </w:r>
          </w:p>
          <w:p w14:paraId="4BA826DA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-  con spalla leggermente a chimono</w:t>
            </w:r>
          </w:p>
          <w:p w14:paraId="0CE75E47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-  a campana </w:t>
            </w:r>
          </w:p>
          <w:p w14:paraId="23187E8B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- a palloncino </w:t>
            </w:r>
          </w:p>
          <w:p w14:paraId="72115B2D" w14:textId="77777777" w:rsidR="00C321F1" w:rsidRDefault="00C321F1" w:rsidP="00D20BC6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- arricciata </w:t>
            </w:r>
          </w:p>
          <w:p w14:paraId="5DEA69D7" w14:textId="5D12CB1F" w:rsidR="00D20BC6" w:rsidRPr="00D20BC6" w:rsidRDefault="00D20BC6" w:rsidP="00D20BC6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5B75E98B" w14:textId="2DC65344" w:rsidR="00C321F1" w:rsidRPr="00A07CBF" w:rsidRDefault="00C321F1" w:rsidP="00C321F1">
            <w:pPr>
              <w:ind w:right="-12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bCs/>
                <w:szCs w:val="20"/>
              </w:rPr>
              <w:t xml:space="preserve">Competenza </w:t>
            </w:r>
            <w:r w:rsidR="00A07CBF" w:rsidRPr="00A07CBF">
              <w:rPr>
                <w:rFonts w:asciiTheme="minorHAnsi" w:hAnsiTheme="minorHAnsi" w:cstheme="minorHAnsi"/>
                <w:b/>
                <w:bCs/>
                <w:szCs w:val="20"/>
              </w:rPr>
              <w:t>IAMI</w:t>
            </w:r>
            <w:r w:rsidRPr="00A07CBF">
              <w:rPr>
                <w:rFonts w:asciiTheme="minorHAnsi" w:hAnsiTheme="minorHAnsi" w:cstheme="minorHAnsi"/>
                <w:b/>
                <w:bCs/>
                <w:szCs w:val="20"/>
              </w:rPr>
              <w:t>3</w:t>
            </w:r>
          </w:p>
          <w:p w14:paraId="558D640B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Realizzare e presentare modelli fisici di</w:t>
            </w:r>
          </w:p>
          <w:p w14:paraId="2C43DF13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semplici manufatti e/o parti di manufatti,</w:t>
            </w:r>
          </w:p>
          <w:p w14:paraId="42D1B704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 caratteristiche dimensionali</w:t>
            </w:r>
          </w:p>
          <w:p w14:paraId="0266E980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corrispondenti a quanto previsto dal progetto</w:t>
            </w:r>
          </w:p>
          <w:p w14:paraId="41188D32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5ED8BC2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65178517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259A79C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  <w:u w:val="single"/>
              </w:rPr>
              <w:t>Compito di realtà:</w:t>
            </w:r>
          </w:p>
          <w:p w14:paraId="547FE6DC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Diciture tecniche</w:t>
            </w:r>
          </w:p>
          <w:p w14:paraId="49C861EF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Rilevamento e industrializzazione dei pezzi</w:t>
            </w:r>
          </w:p>
          <w:p w14:paraId="04EB4DBA" w14:textId="2761E9C3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Eventuali montaggi tecnici in carta o prove in teletta </w:t>
            </w:r>
          </w:p>
        </w:tc>
        <w:tc>
          <w:tcPr>
            <w:tcW w:w="2268" w:type="dxa"/>
          </w:tcPr>
          <w:p w14:paraId="7251B2CE" w14:textId="77777777" w:rsidR="00C321F1" w:rsidRPr="00D20BC6" w:rsidRDefault="00C321F1" w:rsidP="00C321F1">
            <w:pPr>
              <w:widowControl w:val="0"/>
              <w:spacing w:line="276" w:lineRule="auto"/>
              <w:rPr>
                <w:rFonts w:asciiTheme="minorHAnsi" w:hAnsiTheme="minorHAnsi" w:cstheme="minorHAnsi"/>
                <w:szCs w:val="20"/>
              </w:rPr>
            </w:pPr>
          </w:p>
          <w:tbl>
            <w:tblPr>
              <w:tblW w:w="1731" w:type="dxa"/>
              <w:tblLayout w:type="fixed"/>
              <w:tblLook w:val="0000" w:firstRow="0" w:lastRow="0" w:firstColumn="0" w:lastColumn="0" w:noHBand="0" w:noVBand="0"/>
            </w:tblPr>
            <w:tblGrid>
              <w:gridCol w:w="1731"/>
            </w:tblGrid>
            <w:tr w:rsidR="00C321F1" w:rsidRPr="00D20BC6" w14:paraId="5D801C60" w14:textId="77777777" w:rsidTr="00C34BF2">
              <w:trPr>
                <w:trHeight w:val="278"/>
              </w:trPr>
              <w:tc>
                <w:tcPr>
                  <w:tcW w:w="0" w:type="auto"/>
                  <w:shd w:val="clear" w:color="auto" w:fill="auto"/>
                </w:tcPr>
                <w:p w14:paraId="4345884A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Interpretare le informazioni contenute in un disegno tecnico</w:t>
                  </w:r>
                </w:p>
                <w:p w14:paraId="5D8A57AC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  <w:p w14:paraId="1F5244B1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Realizzare modelli </w:t>
                  </w:r>
                </w:p>
                <w:p w14:paraId="322200A9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e prototipi con il ricorso alle tecniche di lavorazione manuale in relazione al settore di attività</w:t>
                  </w:r>
                </w:p>
              </w:tc>
            </w:tr>
            <w:tr w:rsidR="00C321F1" w:rsidRPr="00D20BC6" w14:paraId="60BE4B95" w14:textId="77777777" w:rsidTr="00C34BF2">
              <w:trPr>
                <w:trHeight w:val="314"/>
              </w:trPr>
              <w:tc>
                <w:tcPr>
                  <w:tcW w:w="0" w:type="auto"/>
                  <w:shd w:val="clear" w:color="auto" w:fill="auto"/>
                </w:tcPr>
                <w:p w14:paraId="16CD6592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C321F1" w:rsidRPr="00D20BC6" w14:paraId="1A4F16A9" w14:textId="77777777" w:rsidTr="00C34BF2">
              <w:trPr>
                <w:trHeight w:val="312"/>
              </w:trPr>
              <w:tc>
                <w:tcPr>
                  <w:tcW w:w="0" w:type="auto"/>
                  <w:shd w:val="clear" w:color="auto" w:fill="auto"/>
                </w:tcPr>
                <w:p w14:paraId="7F668025" w14:textId="77777777" w:rsidR="00C321F1" w:rsidRPr="00D20BC6" w:rsidRDefault="00C321F1" w:rsidP="00C321F1">
                  <w:pPr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52118C45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672517C0" w14:textId="77777777" w:rsidR="00C321F1" w:rsidRPr="00D20BC6" w:rsidRDefault="00C321F1" w:rsidP="00C321F1">
            <w:pPr>
              <w:widowControl w:val="0"/>
              <w:spacing w:line="276" w:lineRule="auto"/>
              <w:rPr>
                <w:rFonts w:asciiTheme="minorHAnsi" w:hAnsiTheme="minorHAnsi" w:cstheme="minorHAnsi"/>
                <w:szCs w:val="20"/>
              </w:rPr>
            </w:pPr>
          </w:p>
          <w:tbl>
            <w:tblPr>
              <w:tblW w:w="1897" w:type="dxa"/>
              <w:tblLayout w:type="fixed"/>
              <w:tblLook w:val="0000" w:firstRow="0" w:lastRow="0" w:firstColumn="0" w:lastColumn="0" w:noHBand="0" w:noVBand="0"/>
            </w:tblPr>
            <w:tblGrid>
              <w:gridCol w:w="1897"/>
            </w:tblGrid>
            <w:tr w:rsidR="00C321F1" w:rsidRPr="00D20BC6" w14:paraId="312F3F69" w14:textId="77777777" w:rsidTr="00C34BF2">
              <w:trPr>
                <w:trHeight w:val="278"/>
              </w:trPr>
              <w:tc>
                <w:tcPr>
                  <w:tcW w:w="0" w:type="auto"/>
                  <w:shd w:val="clear" w:color="auto" w:fill="auto"/>
                </w:tcPr>
                <w:p w14:paraId="150D1019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Tecniche e processi di lavorazione manuale in relazione all’area di </w:t>
                  </w:r>
                </w:p>
              </w:tc>
            </w:tr>
            <w:tr w:rsidR="00C321F1" w:rsidRPr="00D20BC6" w14:paraId="343702BF" w14:textId="77777777" w:rsidTr="00C34BF2">
              <w:trPr>
                <w:trHeight w:val="314"/>
              </w:trPr>
              <w:tc>
                <w:tcPr>
                  <w:tcW w:w="0" w:type="auto"/>
                  <w:shd w:val="clear" w:color="auto" w:fill="auto"/>
                </w:tcPr>
                <w:p w14:paraId="7CA07F0D" w14:textId="77777777" w:rsidR="00C321F1" w:rsidRPr="00D20BC6" w:rsidRDefault="00C321F1" w:rsidP="00C321F1">
                  <w:pPr>
                    <w:rPr>
                      <w:rFonts w:asciiTheme="minorHAnsi" w:hAnsiTheme="minorHAnsi" w:cstheme="minorHAnsi"/>
                    </w:rPr>
                  </w:pPr>
                  <w:r w:rsidRPr="00D20BC6">
                    <w:rPr>
                      <w:rFonts w:asciiTheme="minorHAnsi" w:hAnsiTheme="minorHAnsi" w:cstheme="minorHAnsi"/>
                      <w:sz w:val="20"/>
                      <w:szCs w:val="20"/>
                    </w:rPr>
                    <w:t>attività</w:t>
                  </w:r>
                </w:p>
              </w:tc>
            </w:tr>
            <w:tr w:rsidR="00C321F1" w:rsidRPr="00D20BC6" w14:paraId="36B0B8D1" w14:textId="77777777" w:rsidTr="00C34BF2">
              <w:trPr>
                <w:trHeight w:val="312"/>
              </w:trPr>
              <w:tc>
                <w:tcPr>
                  <w:tcW w:w="0" w:type="auto"/>
                  <w:shd w:val="clear" w:color="auto" w:fill="auto"/>
                </w:tcPr>
                <w:p w14:paraId="3D7117F4" w14:textId="77777777" w:rsidR="00C321F1" w:rsidRPr="00D20BC6" w:rsidRDefault="00C321F1" w:rsidP="00C321F1">
                  <w:pPr>
                    <w:spacing w:line="235" w:lineRule="auto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063F19A6" w14:textId="77777777" w:rsidR="00C321F1" w:rsidRPr="00D20BC6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985" w:type="dxa"/>
          </w:tcPr>
          <w:p w14:paraId="34AF0736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interpretare semplici immagini di moda relative al corpino o all’abito</w:t>
            </w:r>
          </w:p>
          <w:p w14:paraId="39B481ED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5CE93CBC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realizzare il cartamodello industrializzato di semplici corpini o abiti fantasia applicando le adeguate tecniche di trasformazione della base in funzione del figurino analizzato</w:t>
            </w:r>
          </w:p>
          <w:p w14:paraId="7ACBD7C1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3DC79BF8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992" w:type="dxa"/>
          </w:tcPr>
          <w:p w14:paraId="7920F0AF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Febbraio</w:t>
            </w:r>
          </w:p>
          <w:p w14:paraId="7FBE673A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Giugno</w:t>
            </w:r>
          </w:p>
          <w:p w14:paraId="468B0D70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5F8F54C8" w14:textId="77777777" w:rsidR="00C321F1" w:rsidRPr="00D20BC6" w:rsidRDefault="00C321F1" w:rsidP="00C321F1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  <w:p w14:paraId="2DB74872" w14:textId="18B4675B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Ore 44</w:t>
            </w:r>
          </w:p>
        </w:tc>
      </w:tr>
      <w:tr w:rsidR="00C321F1" w14:paraId="59319210" w14:textId="77777777" w:rsidTr="00C321F1">
        <w:trPr>
          <w:trHeight w:val="1123"/>
        </w:trPr>
        <w:tc>
          <w:tcPr>
            <w:tcW w:w="386" w:type="dxa"/>
          </w:tcPr>
          <w:p w14:paraId="70CEB9BB" w14:textId="70E1B2FB" w:rsidR="00C321F1" w:rsidRPr="00D20BC6" w:rsidRDefault="00C321F1" w:rsidP="00C321F1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D20BC6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545" w:type="dxa"/>
          </w:tcPr>
          <w:p w14:paraId="0FEFACC4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11.12</w:t>
            </w:r>
          </w:p>
          <w:p w14:paraId="44B6826F" w14:textId="78C39771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Campionature</w:t>
            </w:r>
          </w:p>
        </w:tc>
        <w:tc>
          <w:tcPr>
            <w:tcW w:w="1613" w:type="dxa"/>
          </w:tcPr>
          <w:p w14:paraId="28B6B9FD" w14:textId="47B66EC6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Laboratori tecnologici ed esercitazioni</w:t>
            </w:r>
          </w:p>
        </w:tc>
        <w:tc>
          <w:tcPr>
            <w:tcW w:w="1985" w:type="dxa"/>
          </w:tcPr>
          <w:p w14:paraId="58ECBBD1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11.12.1</w:t>
            </w:r>
          </w:p>
          <w:p w14:paraId="6523AE46" w14:textId="0CEE30A6" w:rsidR="00C321F1" w:rsidRPr="00D20BC6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•Principali cuciture a macchina lineare e T/C propedeutiche alla confezione dell’abito</w:t>
            </w:r>
          </w:p>
        </w:tc>
        <w:tc>
          <w:tcPr>
            <w:tcW w:w="2126" w:type="dxa"/>
          </w:tcPr>
          <w:p w14:paraId="5B170CD6" w14:textId="75355C77" w:rsidR="00C321F1" w:rsidRPr="00D20BC6" w:rsidRDefault="00C321F1" w:rsidP="00C321F1">
            <w:pPr>
              <w:spacing w:line="235" w:lineRule="auto"/>
              <w:ind w:right="100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 xml:space="preserve">Competenza </w:t>
            </w: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 xml:space="preserve">IAMI </w:t>
            </w:r>
            <w:r w:rsidRPr="00D20BC6">
              <w:rPr>
                <w:rFonts w:asciiTheme="minorHAnsi" w:hAnsiTheme="minorHAnsi" w:cstheme="minorHAnsi"/>
                <w:b/>
                <w:bCs/>
                <w:szCs w:val="20"/>
              </w:rPr>
              <w:t>1</w:t>
            </w:r>
          </w:p>
          <w:p w14:paraId="1E545CA3" w14:textId="77777777" w:rsidR="00C321F1" w:rsidRPr="00D20BC6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Predisporre il progetto per la realizzazione</w:t>
            </w:r>
          </w:p>
          <w:p w14:paraId="2572AC76" w14:textId="77777777" w:rsidR="00C321F1" w:rsidRPr="00D20BC6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di prodotti semplici e di tipologie conosciute sulla base di specifiche dettagliate</w:t>
            </w:r>
          </w:p>
          <w:p w14:paraId="3B4EFD24" w14:textId="77777777" w:rsidR="00C321F1" w:rsidRPr="00D20BC6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riguardanti i materiali, le tecniche di lavorazione, la funzione e le dimensioni.</w:t>
            </w:r>
          </w:p>
          <w:p w14:paraId="6052127C" w14:textId="77777777" w:rsidR="00C321F1" w:rsidRPr="00D20BC6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</w:p>
          <w:p w14:paraId="479C1908" w14:textId="055262B5" w:rsidR="00C321F1" w:rsidRPr="00D20BC6" w:rsidRDefault="00C321F1" w:rsidP="00C321F1">
            <w:pPr>
              <w:spacing w:line="235" w:lineRule="auto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</w:p>
          <w:p w14:paraId="3AA13A4D" w14:textId="28CCFD1D" w:rsidR="00C321F1" w:rsidRPr="00D20BC6" w:rsidRDefault="00C321F1" w:rsidP="00C321F1">
            <w:pPr>
              <w:spacing w:line="235" w:lineRule="auto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4A7916A8" w14:textId="77777777" w:rsidR="00C321F1" w:rsidRPr="00D20BC6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Individuare le macchine e gli utensili per la realizzazione del manufatto in contesti semplici e prevedibili.</w:t>
            </w:r>
          </w:p>
          <w:p w14:paraId="6608F66B" w14:textId="77777777" w:rsidR="00C321F1" w:rsidRPr="00D20BC6" w:rsidRDefault="00C321F1" w:rsidP="00C321F1">
            <w:pPr>
              <w:spacing w:line="235" w:lineRule="auto"/>
              <w:ind w:right="20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00E243A3" w14:textId="64A5D705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Principi di funzionamento degli strumenti e delle macchine rilevanti in relazione al settore di attività.</w:t>
            </w:r>
          </w:p>
        </w:tc>
        <w:tc>
          <w:tcPr>
            <w:tcW w:w="1985" w:type="dxa"/>
          </w:tcPr>
          <w:p w14:paraId="4936BE52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Saper utilizzare in modo appropriato gli strumenti e le attrezzature del laboratorio confezione in funzione delle esercitazioni richieste</w:t>
            </w:r>
          </w:p>
          <w:p w14:paraId="33C3DB83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992" w:type="dxa"/>
          </w:tcPr>
          <w:p w14:paraId="57FBC8AD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Novembre</w:t>
            </w:r>
          </w:p>
          <w:p w14:paraId="714E6D09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Dicembre</w:t>
            </w:r>
          </w:p>
          <w:p w14:paraId="68B9EA74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790BEA89" w14:textId="3F644B78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color w:val="FF0000"/>
                <w:szCs w:val="20"/>
              </w:rPr>
              <w:t xml:space="preserve">  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8  ore</w:t>
            </w:r>
            <w:proofErr w:type="gramEnd"/>
          </w:p>
        </w:tc>
      </w:tr>
      <w:tr w:rsidR="00C321F1" w14:paraId="3E78F483" w14:textId="77777777" w:rsidTr="00D20BC6">
        <w:trPr>
          <w:trHeight w:val="1137"/>
        </w:trPr>
        <w:tc>
          <w:tcPr>
            <w:tcW w:w="386" w:type="dxa"/>
          </w:tcPr>
          <w:p w14:paraId="533390F7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4D246D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eastAsia="Calibri" w:hAnsiTheme="minorHAnsi" w:cstheme="minorHAnsi"/>
              </w:rPr>
              <w:t>2</w:t>
            </w:r>
          </w:p>
          <w:p w14:paraId="367B5B7D" w14:textId="77777777" w:rsidR="00C321F1" w:rsidRPr="00D20BC6" w:rsidRDefault="00C321F1" w:rsidP="00C321F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BD593C" w14:textId="3322A57E" w:rsidR="00C321F1" w:rsidRPr="00D20BC6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545" w:type="dxa"/>
          </w:tcPr>
          <w:p w14:paraId="3571A7D9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sz w:val="22"/>
                <w:szCs w:val="22"/>
              </w:rPr>
              <w:t>11.13</w:t>
            </w:r>
          </w:p>
          <w:p w14:paraId="6440F6B6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Taglio e confezione semi-industriale dell’abito taglia 42</w:t>
            </w:r>
          </w:p>
          <w:p w14:paraId="2B459DE1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C67A96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5988A8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C609AE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13" w:type="dxa"/>
          </w:tcPr>
          <w:p w14:paraId="036E4131" w14:textId="228419E9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20BC6">
              <w:rPr>
                <w:rFonts w:asciiTheme="minorHAnsi" w:hAnsiTheme="minorHAnsi" w:cstheme="minorHAnsi"/>
                <w:b/>
                <w:sz w:val="22"/>
                <w:szCs w:val="22"/>
              </w:rPr>
              <w:t>Laboratori tecnologici ed esercitazioni</w:t>
            </w:r>
          </w:p>
        </w:tc>
        <w:tc>
          <w:tcPr>
            <w:tcW w:w="1985" w:type="dxa"/>
          </w:tcPr>
          <w:p w14:paraId="58C426F8" w14:textId="77777777" w:rsidR="00C321F1" w:rsidRPr="00D20BC6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 xml:space="preserve">11.13.1 </w:t>
            </w:r>
          </w:p>
          <w:p w14:paraId="7817DEBE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•Norme di sicurezza relative dei laboratori di modellistica, taglio e confezione </w:t>
            </w:r>
          </w:p>
          <w:p w14:paraId="46C91962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11.13.2</w:t>
            </w:r>
          </w:p>
          <w:p w14:paraId="2BDF8FE8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•Analisi del tessuto in dotazione</w:t>
            </w:r>
          </w:p>
          <w:p w14:paraId="3AA07FD0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Studio 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del  piazzamento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e preparazione del cliché </w:t>
            </w:r>
          </w:p>
          <w:p w14:paraId="3A5421CF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•Cenni sulla stesura del materasso, del </w:t>
            </w:r>
          </w:p>
          <w:p w14:paraId="48A1D478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taglio e della formazione dei pacchi</w:t>
            </w:r>
          </w:p>
          <w:p w14:paraId="0360EA5F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•Scheda fasi di lavorazione</w:t>
            </w:r>
          </w:p>
          <w:p w14:paraId="380BEBC5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Scheda tecnica</w:t>
            </w:r>
          </w:p>
          <w:p w14:paraId="3C60B351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64CC0097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</w:rPr>
              <w:t>11.13.3</w:t>
            </w:r>
          </w:p>
          <w:p w14:paraId="013F9CB7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•Stiro durante e al termine della confezione</w:t>
            </w:r>
          </w:p>
          <w:p w14:paraId="29E8E301" w14:textId="006BD5A0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proofErr w:type="spellStart"/>
            <w:r w:rsidRPr="00D20BC6">
              <w:rPr>
                <w:rFonts w:asciiTheme="minorHAnsi" w:hAnsiTheme="minorHAnsi" w:cstheme="minorHAnsi"/>
                <w:szCs w:val="20"/>
              </w:rPr>
              <w:t>Abbigliaggio</w:t>
            </w:r>
            <w:proofErr w:type="spellEnd"/>
          </w:p>
        </w:tc>
        <w:tc>
          <w:tcPr>
            <w:tcW w:w="2126" w:type="dxa"/>
          </w:tcPr>
          <w:p w14:paraId="43EF16FE" w14:textId="32DBC671" w:rsidR="00C321F1" w:rsidRPr="00A07CBF" w:rsidRDefault="00C321F1" w:rsidP="00C321F1">
            <w:pPr>
              <w:ind w:right="-12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bCs/>
                <w:szCs w:val="20"/>
              </w:rPr>
              <w:t xml:space="preserve">Competenza </w:t>
            </w:r>
            <w:r w:rsidR="00A07CBF" w:rsidRPr="00A07CBF">
              <w:rPr>
                <w:rFonts w:asciiTheme="minorHAnsi" w:hAnsiTheme="minorHAnsi" w:cstheme="minorHAnsi"/>
                <w:b/>
                <w:bCs/>
                <w:szCs w:val="20"/>
              </w:rPr>
              <w:t>IAMI</w:t>
            </w:r>
            <w:r w:rsidRPr="00A07CBF">
              <w:rPr>
                <w:rFonts w:asciiTheme="minorHAnsi" w:hAnsiTheme="minorHAnsi" w:cstheme="minorHAnsi"/>
                <w:b/>
                <w:bCs/>
                <w:szCs w:val="20"/>
              </w:rPr>
              <w:t>4</w:t>
            </w:r>
          </w:p>
          <w:p w14:paraId="4651F8A2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Gestire, sulla base di disegni preparatori e/o modelli predefiniti nonché delle tecnologie tradizionali e più innovative, le attività realizzative e di controllo connesse ai processi produttivi di beni/manufatti su differenti tipi di supporto/materiale, padroneggiando le tecniche specifiche di lavorazione, di fabbricazione, di assemblaggio</w:t>
            </w:r>
          </w:p>
          <w:p w14:paraId="51BC2EB9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3B59612C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b/>
                <w:szCs w:val="20"/>
                <w:u w:val="single"/>
              </w:rPr>
            </w:pPr>
            <w:r w:rsidRPr="00D20BC6">
              <w:rPr>
                <w:rFonts w:asciiTheme="minorHAnsi" w:hAnsiTheme="minorHAnsi" w:cstheme="minorHAnsi"/>
                <w:b/>
                <w:szCs w:val="20"/>
                <w:u w:val="single"/>
              </w:rPr>
              <w:t>Compito di realtà:</w:t>
            </w:r>
          </w:p>
          <w:p w14:paraId="6EF1B963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Confezione dell’abito di linea svasata:</w:t>
            </w:r>
          </w:p>
          <w:p w14:paraId="4A61F417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proofErr w:type="spellStart"/>
            <w:r w:rsidRPr="00D20BC6">
              <w:rPr>
                <w:rFonts w:asciiTheme="minorHAnsi" w:hAnsiTheme="minorHAnsi" w:cstheme="minorHAnsi"/>
                <w:szCs w:val="20"/>
              </w:rPr>
              <w:t>Sorfilatura</w:t>
            </w:r>
            <w:proofErr w:type="spellEnd"/>
            <w:r w:rsidRPr="00D20BC6">
              <w:rPr>
                <w:rFonts w:asciiTheme="minorHAnsi" w:hAnsiTheme="minorHAnsi" w:cstheme="minorHAnsi"/>
                <w:szCs w:val="20"/>
              </w:rPr>
              <w:t xml:space="preserve"> dei pezzi</w:t>
            </w:r>
          </w:p>
          <w:p w14:paraId="2ADDEA34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Cuciture aperte e chiuse rifinite con T/C</w:t>
            </w:r>
          </w:p>
          <w:p w14:paraId="51F25679" w14:textId="1E6E8A2F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Applicazioni dei particolari: cerniera invisibile e vista interna</w:t>
            </w:r>
          </w:p>
        </w:tc>
        <w:tc>
          <w:tcPr>
            <w:tcW w:w="2268" w:type="dxa"/>
          </w:tcPr>
          <w:p w14:paraId="11B7F6E2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Rilevare le caratteristiche di modelli e prototipi</w:t>
            </w:r>
          </w:p>
          <w:p w14:paraId="5986EC5B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28263800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Utilizzare indicazioni di progetto (schemi, disegni, procedure, modelli, distinte ecc.) e/o istruzioni per predisporre le diverse fasi di lavorazione e/o cicli di lavorazione</w:t>
            </w:r>
          </w:p>
          <w:p w14:paraId="5D3F22C7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5A2610C5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Applicare le opportune tecniche di lavorazione manuale e/o automatica</w:t>
            </w:r>
          </w:p>
          <w:p w14:paraId="015E45AA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  <w:p w14:paraId="18A3340C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 xml:space="preserve">Applicare modalità di pianificazione e organizzazione delle lavorazioni e delle attività nel rispetto delle norme di sicurezza, igiene e salvaguardia ambientale specifiche di settore </w:t>
            </w:r>
          </w:p>
          <w:p w14:paraId="7C451E0A" w14:textId="77777777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384E805B" w14:textId="77777777" w:rsidR="00C321F1" w:rsidRPr="00D20BC6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Tecniche manuali di</w:t>
            </w:r>
          </w:p>
          <w:p w14:paraId="130BA52D" w14:textId="369EF362" w:rsidR="00C321F1" w:rsidRPr="00D20BC6" w:rsidRDefault="00C321F1" w:rsidP="00C321F1">
            <w:pPr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lavorazione.</w:t>
            </w:r>
          </w:p>
        </w:tc>
        <w:tc>
          <w:tcPr>
            <w:tcW w:w="1985" w:type="dxa"/>
          </w:tcPr>
          <w:p w14:paraId="0AEBC5A8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 xml:space="preserve">Conoscere le caratteristiche dei principali tessuti a navetta </w:t>
            </w:r>
          </w:p>
          <w:p w14:paraId="120A6359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b/>
                <w:color w:val="C00000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Conoscere le principali tecniche del piazzamento su tessuto e del taglio</w:t>
            </w:r>
          </w:p>
          <w:p w14:paraId="33921258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Conoscere le fasi di assemblaggio dell’abito e saperle applicare nella corretta sequenza</w:t>
            </w:r>
          </w:p>
          <w:p w14:paraId="05D6789D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Saper utilizzare la scheda di lavorazione</w:t>
            </w:r>
          </w:p>
          <w:p w14:paraId="0FDDCCD2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eastAsia="Calibri" w:hAnsiTheme="minorHAnsi" w:cstheme="minorHAnsi"/>
                <w:szCs w:val="20"/>
              </w:rPr>
              <w:t>Saper confezionare il capo proposto scegliendo le attrezzature appropriate per ogni specifica operazione</w:t>
            </w:r>
          </w:p>
          <w:p w14:paraId="5EF7244A" w14:textId="77777777" w:rsidR="00C321F1" w:rsidRPr="00D20BC6" w:rsidRDefault="00C321F1" w:rsidP="00C321F1">
            <w:pPr>
              <w:spacing w:line="235" w:lineRule="auto"/>
              <w:ind w:right="-12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992" w:type="dxa"/>
          </w:tcPr>
          <w:p w14:paraId="713F1D09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Dicembre</w:t>
            </w:r>
          </w:p>
          <w:p w14:paraId="1D49E0C0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Gennaio</w:t>
            </w:r>
          </w:p>
          <w:p w14:paraId="363FF09B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4DFE2F64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Gennaio</w:t>
            </w:r>
          </w:p>
          <w:p w14:paraId="2B6CFB4D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Giugno</w:t>
            </w:r>
          </w:p>
          <w:p w14:paraId="0EF18900" w14:textId="77777777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(</w:t>
            </w:r>
            <w:proofErr w:type="gramStart"/>
            <w:r w:rsidRPr="00D20BC6">
              <w:rPr>
                <w:rFonts w:asciiTheme="minorHAnsi" w:hAnsiTheme="minorHAnsi" w:cstheme="minorHAnsi"/>
                <w:szCs w:val="20"/>
              </w:rPr>
              <w:t>II°</w:t>
            </w:r>
            <w:proofErr w:type="gramEnd"/>
            <w:r w:rsidRPr="00D20BC6">
              <w:rPr>
                <w:rFonts w:asciiTheme="minorHAnsi" w:hAnsiTheme="minorHAnsi" w:cstheme="minorHAnsi"/>
                <w:szCs w:val="20"/>
              </w:rPr>
              <w:t xml:space="preserve"> Quad.)</w:t>
            </w:r>
          </w:p>
          <w:p w14:paraId="4B66B6A0" w14:textId="6321782D" w:rsidR="00C321F1" w:rsidRPr="00D20BC6" w:rsidRDefault="00C321F1" w:rsidP="00C321F1">
            <w:pPr>
              <w:ind w:right="-1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20BC6">
              <w:rPr>
                <w:rFonts w:asciiTheme="minorHAnsi" w:hAnsiTheme="minorHAnsi" w:cstheme="minorHAnsi"/>
                <w:szCs w:val="20"/>
              </w:rPr>
              <w:t>Ore 42</w:t>
            </w:r>
          </w:p>
        </w:tc>
      </w:tr>
      <w:tr w:rsidR="00C321F1" w14:paraId="195FCB39" w14:textId="77777777" w:rsidTr="00A07CBF">
        <w:trPr>
          <w:trHeight w:val="711"/>
        </w:trPr>
        <w:tc>
          <w:tcPr>
            <w:tcW w:w="386" w:type="dxa"/>
          </w:tcPr>
          <w:p w14:paraId="1C759F59" w14:textId="77777777" w:rsidR="00C321F1" w:rsidRPr="00D20BC6" w:rsidRDefault="00C321F1" w:rsidP="00C321F1">
            <w:pPr>
              <w:rPr>
                <w:rFonts w:asciiTheme="minorHAnsi" w:eastAsia="Calibr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545" w:type="dxa"/>
          </w:tcPr>
          <w:p w14:paraId="676EE682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12.4bis</w:t>
            </w:r>
          </w:p>
          <w:p w14:paraId="248DE684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 xml:space="preserve">RIPASSO: LA GONNA </w:t>
            </w:r>
          </w:p>
          <w:p w14:paraId="72D10EE5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 xml:space="preserve"> </w:t>
            </w:r>
          </w:p>
          <w:p w14:paraId="59356931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 xml:space="preserve"> </w:t>
            </w:r>
          </w:p>
          <w:p w14:paraId="71115C55" w14:textId="77777777" w:rsidR="00C321F1" w:rsidRPr="00D20BC6" w:rsidRDefault="00C321F1" w:rsidP="00C321F1">
            <w:pPr>
              <w:jc w:val="both"/>
              <w:rPr>
                <w:rFonts w:asciiTheme="minorHAnsi" w:eastAsia="Calibr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613" w:type="dxa"/>
          </w:tcPr>
          <w:p w14:paraId="4210196C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Tecnologie, Disegno e Progettazione</w:t>
            </w:r>
          </w:p>
          <w:p w14:paraId="7EAC177A" w14:textId="77777777" w:rsidR="00C321F1" w:rsidRPr="00D20BC6" w:rsidRDefault="00C321F1" w:rsidP="00C321F1">
            <w:pPr>
              <w:rPr>
                <w:rFonts w:asciiTheme="minorHAnsi" w:eastAsia="Calibr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Laboratori Tecnologici ed Esercitazioni</w:t>
            </w:r>
          </w:p>
        </w:tc>
        <w:tc>
          <w:tcPr>
            <w:tcW w:w="1985" w:type="dxa"/>
          </w:tcPr>
          <w:p w14:paraId="2B0D9BF5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Disegno di figurini per la moda.</w:t>
            </w:r>
          </w:p>
          <w:p w14:paraId="4424CA90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527BD7DE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Disegno in piano, scala 1:5 di una gonna.</w:t>
            </w:r>
          </w:p>
          <w:p w14:paraId="74154C84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Rilievo di gonne.</w:t>
            </w:r>
          </w:p>
          <w:p w14:paraId="7025613B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</w:p>
          <w:p w14:paraId="6510093F" w14:textId="77777777" w:rsidR="00C321F1" w:rsidRPr="00D20BC6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Disegno in piano di particolari tecnici.</w:t>
            </w:r>
          </w:p>
        </w:tc>
        <w:tc>
          <w:tcPr>
            <w:tcW w:w="2126" w:type="dxa"/>
          </w:tcPr>
          <w:p w14:paraId="333F969F" w14:textId="77B63538" w:rsidR="00C321F1" w:rsidRPr="00A07CBF" w:rsidRDefault="00C321F1" w:rsidP="00C321F1">
            <w:pPr>
              <w:rPr>
                <w:rFonts w:asciiTheme="minorHAnsi" w:hAnsiTheme="minorHAnsi" w:cstheme="minorHAnsi"/>
                <w:b/>
                <w:bCs/>
              </w:rPr>
            </w:pPr>
            <w:r w:rsidRPr="00A07CBF">
              <w:rPr>
                <w:rFonts w:asciiTheme="minorHAnsi" w:hAnsiTheme="minorHAnsi" w:cstheme="minorHAnsi"/>
                <w:b/>
                <w:bCs/>
              </w:rPr>
              <w:t xml:space="preserve">COMPETENZA </w:t>
            </w:r>
            <w:r w:rsidR="00A07CBF" w:rsidRPr="00A07CBF">
              <w:rPr>
                <w:rFonts w:asciiTheme="minorHAnsi" w:hAnsiTheme="minorHAnsi" w:cstheme="minorHAnsi"/>
                <w:b/>
                <w:bCs/>
              </w:rPr>
              <w:t>IAMI</w:t>
            </w:r>
            <w:r w:rsidRPr="00A07CBF">
              <w:rPr>
                <w:rFonts w:asciiTheme="minorHAnsi" w:hAnsiTheme="minorHAnsi" w:cstheme="minorHAnsi"/>
                <w:b/>
                <w:bCs/>
              </w:rPr>
              <w:t>1</w:t>
            </w:r>
          </w:p>
          <w:p w14:paraId="29821859" w14:textId="77777777" w:rsidR="00C321F1" w:rsidRPr="00D20BC6" w:rsidRDefault="00C321F1" w:rsidP="00A07CBF">
            <w:pPr>
              <w:spacing w:after="240"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 xml:space="preserve">Predisporre il progetto per la realizzazione di prodotti semplici e di tipologie conosciute sulla base di specifiche dettagliate riguardanti i materiali, le tecniche di lavorazione, la </w:t>
            </w:r>
            <w:r w:rsidRPr="00D20BC6">
              <w:rPr>
                <w:rFonts w:asciiTheme="minorHAnsi" w:hAnsiTheme="minorHAnsi" w:cstheme="minorHAnsi"/>
              </w:rPr>
              <w:lastRenderedPageBreak/>
              <w:t>funzione e le dimensioni.</w:t>
            </w:r>
          </w:p>
          <w:p w14:paraId="5C6F2CE3" w14:textId="7D650547" w:rsidR="00C321F1" w:rsidRPr="00A07CBF" w:rsidRDefault="00C321F1" w:rsidP="00C321F1">
            <w:pPr>
              <w:rPr>
                <w:rFonts w:asciiTheme="minorHAnsi" w:hAnsiTheme="minorHAnsi" w:cstheme="minorHAnsi"/>
                <w:b/>
                <w:bCs/>
              </w:rPr>
            </w:pPr>
            <w:r w:rsidRPr="00A07CBF">
              <w:rPr>
                <w:rFonts w:asciiTheme="minorHAnsi" w:hAnsiTheme="minorHAnsi" w:cstheme="minorHAnsi"/>
                <w:b/>
                <w:bCs/>
              </w:rPr>
              <w:t xml:space="preserve">COMPETENZA </w:t>
            </w:r>
            <w:r w:rsidR="00A07CBF" w:rsidRPr="00A07CBF">
              <w:rPr>
                <w:rFonts w:asciiTheme="minorHAnsi" w:hAnsiTheme="minorHAnsi" w:cstheme="minorHAnsi"/>
                <w:b/>
                <w:bCs/>
              </w:rPr>
              <w:t>IAMI</w:t>
            </w:r>
            <w:r w:rsidRPr="00A07CBF">
              <w:rPr>
                <w:rFonts w:asciiTheme="minorHAnsi" w:hAnsiTheme="minorHAnsi" w:cstheme="minorHAnsi"/>
                <w:b/>
                <w:bCs/>
              </w:rPr>
              <w:t>2</w:t>
            </w:r>
          </w:p>
          <w:p w14:paraId="3019E180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Realizzare disegni tecnici e/o artistici, utilizzando le metodologie di rappresentazione grafica e gli strumenti tradizionali o informatici più idonei alle esigenze specifiche di progetto e di settore/contesto</w:t>
            </w:r>
          </w:p>
          <w:p w14:paraId="6BECA797" w14:textId="77777777" w:rsidR="00C321F1" w:rsidRPr="00D20BC6" w:rsidRDefault="00C321F1" w:rsidP="00C321F1">
            <w:pPr>
              <w:rPr>
                <w:rFonts w:asciiTheme="minorHAnsi" w:eastAsia="Calibri" w:hAnsiTheme="minorHAnsi" w:cstheme="minorHAnsi"/>
                <w:szCs w:val="20"/>
              </w:rPr>
            </w:pPr>
          </w:p>
        </w:tc>
        <w:tc>
          <w:tcPr>
            <w:tcW w:w="2268" w:type="dxa"/>
          </w:tcPr>
          <w:p w14:paraId="70E63F9E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lastRenderedPageBreak/>
              <w:t xml:space="preserve">Realizzare schizzi, figurini e disegni in </w:t>
            </w:r>
            <w:proofErr w:type="gramStart"/>
            <w:r w:rsidRPr="00D20BC6">
              <w:rPr>
                <w:rFonts w:asciiTheme="minorHAnsi" w:hAnsiTheme="minorHAnsi" w:cstheme="minorHAnsi"/>
              </w:rPr>
              <w:t>piano  di</w:t>
            </w:r>
            <w:proofErr w:type="gramEnd"/>
            <w:r w:rsidRPr="00D20BC6">
              <w:rPr>
                <w:rFonts w:asciiTheme="minorHAnsi" w:hAnsiTheme="minorHAnsi" w:cstheme="minorHAnsi"/>
              </w:rPr>
              <w:t xml:space="preserve"> diverse tipologie di gonne.</w:t>
            </w:r>
          </w:p>
          <w:p w14:paraId="4C2382AA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</w:rPr>
            </w:pPr>
          </w:p>
          <w:p w14:paraId="09588DC0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Individuare le macchine e gli utensili per la realizzazione del manufatto in contesti semplici e prevedibili.</w:t>
            </w:r>
          </w:p>
          <w:p w14:paraId="2542B7FF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</w:rPr>
            </w:pPr>
          </w:p>
          <w:p w14:paraId="0B9982CA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Determinare il fabbisogno di materiale</w:t>
            </w:r>
            <w:r w:rsidRPr="00D20BC6">
              <w:rPr>
                <w:rFonts w:asciiTheme="minorHAnsi" w:hAnsiTheme="minorHAnsi" w:cstheme="minorHAnsi"/>
                <w:szCs w:val="20"/>
              </w:rPr>
              <w:t>.</w:t>
            </w:r>
          </w:p>
          <w:p w14:paraId="1B3B27FF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</w:p>
          <w:p w14:paraId="477A2659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Leggere e realizzare un semplice disegno tecnico e/o artistico di moda (figurino di moda e capo in piano) di capi storici (le linee fondamentali della gonna nell’evoluzione storica).</w:t>
            </w:r>
          </w:p>
          <w:p w14:paraId="341DED77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7B2BAC7E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 xml:space="preserve">Applicare le normative e le convenzioni sul disegno, ove rilevanti in relazione al settore di </w:t>
            </w:r>
            <w:proofErr w:type="spellStart"/>
            <w:r w:rsidRPr="00D20BC6">
              <w:rPr>
                <w:rFonts w:asciiTheme="minorHAnsi" w:hAnsiTheme="minorHAnsi" w:cstheme="minorHAnsi"/>
              </w:rPr>
              <w:t>attivita</w:t>
            </w:r>
            <w:proofErr w:type="spellEnd"/>
            <w:r w:rsidRPr="00D20BC6">
              <w:rPr>
                <w:rFonts w:asciiTheme="minorHAnsi" w:hAnsiTheme="minorHAnsi" w:cstheme="minorHAnsi"/>
              </w:rPr>
              <w:t xml:space="preserve">̀ (proporzioni e schemi modulari) </w:t>
            </w:r>
          </w:p>
          <w:p w14:paraId="55855BCD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</w:p>
          <w:p w14:paraId="781FB564" w14:textId="77777777" w:rsidR="00C321F1" w:rsidRPr="00D20BC6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szCs w:val="20"/>
              </w:rPr>
            </w:pPr>
          </w:p>
        </w:tc>
        <w:tc>
          <w:tcPr>
            <w:tcW w:w="2126" w:type="dxa"/>
          </w:tcPr>
          <w:p w14:paraId="737EA912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lastRenderedPageBreak/>
              <w:t>Regole tecniche per il disegno di moda.</w:t>
            </w:r>
          </w:p>
          <w:p w14:paraId="5D291F88" w14:textId="77777777" w:rsidR="00C321F1" w:rsidRPr="00D20BC6" w:rsidRDefault="00C321F1" w:rsidP="00C321F1">
            <w:pPr>
              <w:spacing w:before="240" w:after="240" w:line="25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 xml:space="preserve">Elementi di geometria descrittiva per il disegno in piano dei particolari e delle variabili sartoriali delle </w:t>
            </w:r>
            <w:r w:rsidRPr="00D20BC6">
              <w:rPr>
                <w:rFonts w:asciiTheme="minorHAnsi" w:hAnsiTheme="minorHAnsi" w:cstheme="minorHAnsi"/>
              </w:rPr>
              <w:lastRenderedPageBreak/>
              <w:t>diverse tipologie di gonna.</w:t>
            </w:r>
          </w:p>
          <w:p w14:paraId="0DAB9853" w14:textId="77777777" w:rsidR="00C321F1" w:rsidRPr="00D20BC6" w:rsidRDefault="00C321F1" w:rsidP="00C321F1">
            <w:pPr>
              <w:spacing w:before="240" w:after="240" w:line="25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Tecniche di ascolto e di comunicazione.</w:t>
            </w:r>
          </w:p>
          <w:p w14:paraId="0AFF5B8F" w14:textId="77777777" w:rsidR="00C321F1" w:rsidRPr="00D20BC6" w:rsidRDefault="00C321F1" w:rsidP="00C321F1">
            <w:pPr>
              <w:spacing w:before="240" w:after="240"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Conoscenze spazio- grafiche propedeutiche all’apprendimento del disegno.</w:t>
            </w:r>
          </w:p>
          <w:p w14:paraId="0168214B" w14:textId="77777777" w:rsidR="00C321F1" w:rsidRPr="00D20BC6" w:rsidRDefault="00C321F1" w:rsidP="00C321F1">
            <w:pPr>
              <w:spacing w:before="240" w:after="240" w:line="25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Elementi di geometria descrittiva per il disegno in piano.</w:t>
            </w:r>
          </w:p>
          <w:p w14:paraId="12D1F165" w14:textId="77777777" w:rsidR="00C321F1" w:rsidRPr="00D20BC6" w:rsidRDefault="00C321F1" w:rsidP="00C321F1">
            <w:pPr>
              <w:spacing w:before="240" w:after="240" w:line="276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Materiali per il disegno e codici comunicativi.</w:t>
            </w:r>
          </w:p>
          <w:p w14:paraId="1B267D8C" w14:textId="77777777" w:rsidR="00C321F1" w:rsidRPr="00D20BC6" w:rsidRDefault="00C321F1" w:rsidP="00C321F1">
            <w:pPr>
              <w:spacing w:before="240" w:after="240"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Norme tecniche per il disegno ove rilevanti: i canoni per il figurino di moda e i disegni tecnici.</w:t>
            </w:r>
          </w:p>
          <w:p w14:paraId="2EAB1846" w14:textId="77777777" w:rsidR="00C321F1" w:rsidRPr="00D20BC6" w:rsidRDefault="00C321F1" w:rsidP="00C321F1">
            <w:pPr>
              <w:spacing w:before="240" w:after="240"/>
              <w:rPr>
                <w:rFonts w:asciiTheme="minorHAnsi" w:eastAsia="Calibr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Tecniche di disegno e rappresentazione grafica: chiaroscuro, tecnica a pastello e miste.</w:t>
            </w:r>
          </w:p>
        </w:tc>
        <w:tc>
          <w:tcPr>
            <w:tcW w:w="1985" w:type="dxa"/>
          </w:tcPr>
          <w:p w14:paraId="74CEFE4B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lastRenderedPageBreak/>
              <w:t>Comprendere le regole tecniche per il disegno di moda.</w:t>
            </w:r>
          </w:p>
          <w:p w14:paraId="43FE8908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16DBCADB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 xml:space="preserve">Saper realizzare schizzi, figurini e disegni in </w:t>
            </w:r>
            <w:proofErr w:type="gramStart"/>
            <w:r w:rsidRPr="00D20BC6">
              <w:rPr>
                <w:rFonts w:asciiTheme="minorHAnsi" w:hAnsiTheme="minorHAnsi" w:cstheme="minorHAnsi"/>
              </w:rPr>
              <w:t>piano  di</w:t>
            </w:r>
            <w:proofErr w:type="gramEnd"/>
            <w:r w:rsidRPr="00D20BC6">
              <w:rPr>
                <w:rFonts w:asciiTheme="minorHAnsi" w:hAnsiTheme="minorHAnsi" w:cstheme="minorHAnsi"/>
              </w:rPr>
              <w:t xml:space="preserve"> diverse tipologie di gonna.</w:t>
            </w:r>
          </w:p>
          <w:p w14:paraId="0901E9F6" w14:textId="77777777" w:rsidR="00C321F1" w:rsidRPr="00D20BC6" w:rsidRDefault="00C321F1" w:rsidP="00C321F1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297930E6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Saper individuare le macchine e gli utensili per la realizzazione del manufatto in contesti semplici e prevedibili.</w:t>
            </w:r>
          </w:p>
          <w:p w14:paraId="2955B9AE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</w:rPr>
            </w:pPr>
          </w:p>
          <w:p w14:paraId="58C0FEAF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Saper determinare il fabbisogno di materiale</w:t>
            </w:r>
            <w:r w:rsidRPr="00D20BC6">
              <w:rPr>
                <w:rFonts w:asciiTheme="minorHAnsi" w:hAnsiTheme="minorHAnsi" w:cstheme="minorHAnsi"/>
                <w:szCs w:val="20"/>
              </w:rPr>
              <w:t>.</w:t>
            </w:r>
          </w:p>
          <w:p w14:paraId="7EF75B6F" w14:textId="77777777" w:rsidR="00C321F1" w:rsidRPr="00D20BC6" w:rsidRDefault="00C321F1" w:rsidP="00C321F1">
            <w:pPr>
              <w:spacing w:line="256" w:lineRule="auto"/>
              <w:rPr>
                <w:rFonts w:asciiTheme="minorHAnsi" w:hAnsiTheme="minorHAnsi" w:cstheme="minorHAnsi"/>
                <w:szCs w:val="20"/>
              </w:rPr>
            </w:pPr>
          </w:p>
          <w:p w14:paraId="727BA5AF" w14:textId="77777777" w:rsidR="00C321F1" w:rsidRPr="00D20BC6" w:rsidRDefault="00C321F1" w:rsidP="00C321F1">
            <w:pPr>
              <w:spacing w:before="240" w:after="240"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Saper leggere e realizzare il figurino di moda proporzionato.</w:t>
            </w:r>
          </w:p>
          <w:p w14:paraId="0C902E3A" w14:textId="77777777" w:rsidR="00C321F1" w:rsidRPr="00D20BC6" w:rsidRDefault="00C321F1" w:rsidP="00C321F1">
            <w:pPr>
              <w:spacing w:before="240" w:after="240" w:line="276" w:lineRule="auto"/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 xml:space="preserve">Saper utilizzare correttamente le tecniche grafiche. </w:t>
            </w:r>
          </w:p>
          <w:p w14:paraId="526B5CB4" w14:textId="5EA7EF98" w:rsidR="00C321F1" w:rsidRPr="00A07CBF" w:rsidRDefault="00C321F1" w:rsidP="00A07CBF">
            <w:pPr>
              <w:spacing w:before="240" w:after="240" w:line="276" w:lineRule="auto"/>
              <w:rPr>
                <w:rFonts w:asciiTheme="minorHAns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Saper utilizzare gli strumenti del disegno per produrre elaborati grafici.</w:t>
            </w:r>
          </w:p>
        </w:tc>
        <w:tc>
          <w:tcPr>
            <w:tcW w:w="992" w:type="dxa"/>
          </w:tcPr>
          <w:p w14:paraId="7BD04F56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lastRenderedPageBreak/>
              <w:t>I</w:t>
            </w:r>
          </w:p>
          <w:p w14:paraId="0180904E" w14:textId="77777777" w:rsidR="00C321F1" w:rsidRPr="00D20BC6" w:rsidRDefault="00C321F1" w:rsidP="00C321F1">
            <w:pPr>
              <w:rPr>
                <w:rFonts w:asciiTheme="minorHAnsi" w:hAnsiTheme="minorHAnsi" w:cstheme="minorHAnsi"/>
              </w:rPr>
            </w:pPr>
            <w:r w:rsidRPr="00D20BC6">
              <w:rPr>
                <w:rFonts w:asciiTheme="minorHAnsi" w:hAnsiTheme="minorHAnsi" w:cstheme="minorHAnsi"/>
              </w:rPr>
              <w:t>QUADRIMESTRE</w:t>
            </w:r>
          </w:p>
          <w:p w14:paraId="3C2CAFC4" w14:textId="77777777" w:rsidR="00C321F1" w:rsidRPr="00D20BC6" w:rsidRDefault="00C321F1" w:rsidP="00C321F1">
            <w:pPr>
              <w:rPr>
                <w:rFonts w:asciiTheme="minorHAnsi" w:eastAsia="Calibri" w:hAnsiTheme="minorHAnsi" w:cstheme="minorHAnsi"/>
                <w:szCs w:val="20"/>
              </w:rPr>
            </w:pPr>
            <w:r w:rsidRPr="00D20BC6">
              <w:rPr>
                <w:rFonts w:asciiTheme="minorHAnsi" w:hAnsiTheme="minorHAnsi" w:cstheme="minorHAnsi"/>
              </w:rPr>
              <w:t>12 ore</w:t>
            </w:r>
          </w:p>
        </w:tc>
      </w:tr>
      <w:tr w:rsidR="00C321F1" w14:paraId="115C8C4D" w14:textId="77777777" w:rsidTr="00C321F1">
        <w:trPr>
          <w:trHeight w:val="3676"/>
        </w:trPr>
        <w:tc>
          <w:tcPr>
            <w:tcW w:w="386" w:type="dxa"/>
          </w:tcPr>
          <w:p w14:paraId="0B04008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2</w:t>
            </w:r>
          </w:p>
        </w:tc>
        <w:tc>
          <w:tcPr>
            <w:tcW w:w="1545" w:type="dxa"/>
          </w:tcPr>
          <w:p w14:paraId="33961FED" w14:textId="77777777" w:rsidR="00C321F1" w:rsidRDefault="00C321F1" w:rsidP="00C321F1">
            <w:pPr>
              <w:jc w:val="both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12.6</w:t>
            </w:r>
          </w:p>
          <w:p w14:paraId="2153A6D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Arial" w:eastAsia="Arial" w:hAnsi="Arial" w:cs="Arial"/>
                <w:b/>
                <w:szCs w:val="20"/>
              </w:rPr>
              <w:t>IL FIGURINO DI MODA</w:t>
            </w:r>
          </w:p>
          <w:p w14:paraId="2134FEA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919C6A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CE7A04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613" w:type="dxa"/>
          </w:tcPr>
          <w:p w14:paraId="1CFDB8C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Tecnologie e tecniche di rappresentazione grafica</w:t>
            </w:r>
          </w:p>
          <w:p w14:paraId="4CA6D8C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7D80BE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Laboratori Tecnologici ed Esercitazioni </w:t>
            </w:r>
          </w:p>
          <w:p w14:paraId="764CCE0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B88656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985" w:type="dxa"/>
          </w:tcPr>
          <w:p w14:paraId="3AA68392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Analisi e rilievo di prototipi in varie pose.</w:t>
            </w:r>
          </w:p>
          <w:p w14:paraId="2112549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574371C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Disegno di figurini per la moda e/o particolari anatomici del corpo umano </w:t>
            </w:r>
          </w:p>
          <w:p w14:paraId="516FD79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Uso di schemi modulari e/o linee guida in proporzione: i canoni per il figurino di moda.</w:t>
            </w:r>
          </w:p>
          <w:p w14:paraId="4AAEE44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3278F7AD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 e pantone, tecniche miste.</w:t>
            </w:r>
          </w:p>
          <w:p w14:paraId="65C266E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2126" w:type="dxa"/>
          </w:tcPr>
          <w:p w14:paraId="6DF3DCC7" w14:textId="061CC917" w:rsidR="00C321F1" w:rsidRPr="00A07CBF" w:rsidRDefault="00C321F1" w:rsidP="00C321F1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>COMPETE</w:t>
            </w:r>
            <w:r w:rsidR="00A07CBF" w:rsidRPr="00A07CBF">
              <w:rPr>
                <w:rFonts w:ascii="Calibri" w:eastAsia="Calibri" w:hAnsi="Calibri" w:cs="Calibri"/>
                <w:b/>
                <w:bCs/>
                <w:szCs w:val="20"/>
              </w:rPr>
              <w:t>NZA IAMI</w:t>
            </w: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>2</w:t>
            </w:r>
          </w:p>
          <w:p w14:paraId="3F69A51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52EF6BA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disegni tecnici e/o artistici, utilizzando le metodologie di rappresentazione grafica e gli strumenti tradizionali o informatici più idonei alle esigenze specifiche di progetto e di settore/contesto.</w:t>
            </w:r>
          </w:p>
        </w:tc>
        <w:tc>
          <w:tcPr>
            <w:tcW w:w="2268" w:type="dxa"/>
          </w:tcPr>
          <w:p w14:paraId="4601A8A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Leggere e realizzare un semplice disegno tecnico e/o artistico di moda.</w:t>
            </w:r>
          </w:p>
          <w:p w14:paraId="48AFF75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21B0BB4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schizzi e disegni/bozze di massima di figurini di moda.</w:t>
            </w:r>
          </w:p>
          <w:p w14:paraId="140DFB4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776E5E49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 xml:space="preserve">̀ (proporzioni e schemi modulari). </w:t>
            </w:r>
          </w:p>
          <w:p w14:paraId="602401E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60696CE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̀ adeguati.</w:t>
            </w:r>
          </w:p>
          <w:p w14:paraId="4783DB6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288486BD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Elaborare varie tipologie di viste e pose.</w:t>
            </w:r>
          </w:p>
          <w:p w14:paraId="7F31BA5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31C709A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Acquisire ordine, pulizia e bella grafia.</w:t>
            </w:r>
          </w:p>
        </w:tc>
        <w:tc>
          <w:tcPr>
            <w:tcW w:w="2126" w:type="dxa"/>
          </w:tcPr>
          <w:p w14:paraId="3BCA285B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Conoscenze spazio- grafiche propedeutiche all’apprendimento del disegno.</w:t>
            </w:r>
          </w:p>
          <w:p w14:paraId="557AF8FC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Materiali per il disegno e codici comunicativi.</w:t>
            </w:r>
          </w:p>
          <w:p w14:paraId="69AEB1C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Norme tecniche per il disegno ove rilevanti: i canoni per il figurino di moda.</w:t>
            </w:r>
          </w:p>
          <w:p w14:paraId="6DE76ED8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pastello, acquerello e pantone.</w:t>
            </w:r>
          </w:p>
        </w:tc>
        <w:tc>
          <w:tcPr>
            <w:tcW w:w="1985" w:type="dxa"/>
          </w:tcPr>
          <w:p w14:paraId="629433D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leggere e realizzare il figurino di moda.</w:t>
            </w:r>
          </w:p>
          <w:p w14:paraId="6A9614E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 e pantone.</w:t>
            </w:r>
          </w:p>
          <w:p w14:paraId="1AABB7A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utilizzare gli strumenti del disegno per produrre elaborati grafici.</w:t>
            </w:r>
          </w:p>
        </w:tc>
        <w:tc>
          <w:tcPr>
            <w:tcW w:w="992" w:type="dxa"/>
          </w:tcPr>
          <w:p w14:paraId="48B2740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</w:t>
            </w:r>
          </w:p>
          <w:p w14:paraId="011A77B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QUADRIMESTRE</w:t>
            </w:r>
          </w:p>
          <w:p w14:paraId="6F6F069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20 ore</w:t>
            </w:r>
          </w:p>
        </w:tc>
      </w:tr>
      <w:tr w:rsidR="00C321F1" w14:paraId="222ED787" w14:textId="77777777" w:rsidTr="00C321F1">
        <w:trPr>
          <w:trHeight w:val="3676"/>
        </w:trPr>
        <w:tc>
          <w:tcPr>
            <w:tcW w:w="386" w:type="dxa"/>
          </w:tcPr>
          <w:p w14:paraId="267F22E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2</w:t>
            </w:r>
          </w:p>
          <w:p w14:paraId="766A522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545" w:type="dxa"/>
          </w:tcPr>
          <w:p w14:paraId="67DE8D6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12.7</w:t>
            </w:r>
          </w:p>
          <w:p w14:paraId="5FE30C7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Arial" w:eastAsia="Arial" w:hAnsi="Arial" w:cs="Arial"/>
                <w:b/>
                <w:szCs w:val="20"/>
              </w:rPr>
              <w:t>IL CORPETTO</w:t>
            </w:r>
          </w:p>
          <w:p w14:paraId="24623AF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77C509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72BD82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613" w:type="dxa"/>
          </w:tcPr>
          <w:p w14:paraId="580FB48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Tecnologie e tecniche di rappresentazione grafica</w:t>
            </w:r>
          </w:p>
          <w:p w14:paraId="6D8D2B2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5BBE6DE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Laboratori Tecnologici ed Esercitazioni </w:t>
            </w:r>
          </w:p>
        </w:tc>
        <w:tc>
          <w:tcPr>
            <w:tcW w:w="1985" w:type="dxa"/>
          </w:tcPr>
          <w:p w14:paraId="338A5FC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Disegno di figurini per la moda.</w:t>
            </w:r>
          </w:p>
          <w:p w14:paraId="5E89259D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4E74ED72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Disegno in piano (in scala 1:5 e/o proporzionato) delle seguenti tipologie di corpetto:</w:t>
            </w:r>
          </w:p>
          <w:p w14:paraId="76C6207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- aderente</w:t>
            </w:r>
          </w:p>
          <w:p w14:paraId="29D7ED8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semilento</w:t>
            </w:r>
            <w:proofErr w:type="spellEnd"/>
          </w:p>
          <w:p w14:paraId="5BBF9FA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- lento.</w:t>
            </w:r>
          </w:p>
          <w:p w14:paraId="615D3E3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512958D7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Rilievo di corpetti.</w:t>
            </w:r>
          </w:p>
          <w:p w14:paraId="3A42102A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1372EFD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Disegno in piano di particolari tecnici.</w:t>
            </w:r>
          </w:p>
          <w:p w14:paraId="3B685AC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2D707E28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Scheda tecnica.</w:t>
            </w:r>
          </w:p>
          <w:p w14:paraId="4FA49EE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970934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 e pantone.</w:t>
            </w:r>
          </w:p>
        </w:tc>
        <w:tc>
          <w:tcPr>
            <w:tcW w:w="2126" w:type="dxa"/>
          </w:tcPr>
          <w:p w14:paraId="6ECEEDB2" w14:textId="28462D75" w:rsidR="00C321F1" w:rsidRPr="00A07CBF" w:rsidRDefault="00C321F1" w:rsidP="00C321F1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 xml:space="preserve">COMPETENZA </w:t>
            </w:r>
            <w:r w:rsidR="00A07CBF" w:rsidRPr="00A07CBF">
              <w:rPr>
                <w:rFonts w:ascii="Calibri" w:eastAsia="Calibri" w:hAnsi="Calibri" w:cs="Calibri"/>
                <w:b/>
                <w:bCs/>
                <w:szCs w:val="20"/>
              </w:rPr>
              <w:t>IAMI</w:t>
            </w: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>1</w:t>
            </w:r>
          </w:p>
          <w:p w14:paraId="1381BCE1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Predisporre il progetto per la realizzazione di prodotti semplici e di tipologie conosciute sulla base di specifiche dettagliate riguardanti i materiali, le tecniche di lavorazione, la funzione e le dimensioni.</w:t>
            </w:r>
          </w:p>
        </w:tc>
        <w:tc>
          <w:tcPr>
            <w:tcW w:w="2268" w:type="dxa"/>
          </w:tcPr>
          <w:p w14:paraId="7337B6E9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Identificare e formalizzare le richieste del cliente in contesti semplici, ricorrenti e ben definiti.</w:t>
            </w:r>
          </w:p>
          <w:p w14:paraId="3B710B2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Realizzare schizzi, figurini e disegni in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piano  di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diverse tipologie di corpetto.</w:t>
            </w:r>
          </w:p>
          <w:p w14:paraId="7AC65AA4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2690469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Individuare le macchine e gli utensili per la realizzazione del manufatto in contesti semplici e prevedibili.</w:t>
            </w:r>
          </w:p>
          <w:p w14:paraId="07F17A0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55E44B7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Determinare il fabbisogno di materiale.</w:t>
            </w:r>
          </w:p>
        </w:tc>
        <w:tc>
          <w:tcPr>
            <w:tcW w:w="2126" w:type="dxa"/>
          </w:tcPr>
          <w:p w14:paraId="322F1E8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Regole tecniche per il disegno di moda.</w:t>
            </w:r>
          </w:p>
          <w:p w14:paraId="54B2A071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di geometria descrittiva per il disegno in piano.</w:t>
            </w:r>
          </w:p>
          <w:p w14:paraId="63C1FDDE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ascolto e di comunicazione.</w:t>
            </w:r>
          </w:p>
        </w:tc>
        <w:tc>
          <w:tcPr>
            <w:tcW w:w="1985" w:type="dxa"/>
          </w:tcPr>
          <w:p w14:paraId="2435204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Comprendere le regole tecniche per il disegno di moda.</w:t>
            </w:r>
          </w:p>
          <w:p w14:paraId="25248D4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64CA0D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realizzare schizzi, figurini e disegni in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piano  di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diverse tipologie di corpetto.</w:t>
            </w:r>
          </w:p>
          <w:p w14:paraId="44C2BC2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DB92DE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individuare le macchine e gli utensili per la realizzazione del manufatto in contesti semplici e prevedibili.</w:t>
            </w:r>
          </w:p>
          <w:p w14:paraId="442231C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EDBC6A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determinare il fabbisogno di materiale.</w:t>
            </w:r>
          </w:p>
          <w:p w14:paraId="0060D31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1D8E7B0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 e pantone.</w:t>
            </w:r>
          </w:p>
        </w:tc>
        <w:tc>
          <w:tcPr>
            <w:tcW w:w="992" w:type="dxa"/>
          </w:tcPr>
          <w:p w14:paraId="7E11E64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</w:t>
            </w:r>
          </w:p>
          <w:p w14:paraId="0FBBFEE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QUADRIMESTRE</w:t>
            </w:r>
          </w:p>
          <w:p w14:paraId="3A2E6D9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30 ore</w:t>
            </w:r>
          </w:p>
        </w:tc>
      </w:tr>
      <w:tr w:rsidR="00C321F1" w14:paraId="20675D19" w14:textId="77777777" w:rsidTr="00C321F1">
        <w:trPr>
          <w:trHeight w:val="275"/>
        </w:trPr>
        <w:tc>
          <w:tcPr>
            <w:tcW w:w="386" w:type="dxa"/>
          </w:tcPr>
          <w:p w14:paraId="7A0F2D2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</w:t>
            </w:r>
          </w:p>
          <w:p w14:paraId="3345476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3D21B6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545" w:type="dxa"/>
          </w:tcPr>
          <w:p w14:paraId="2E72337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12.8</w:t>
            </w:r>
          </w:p>
          <w:p w14:paraId="6E2CDEB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Arial" w:eastAsia="Arial" w:hAnsi="Arial" w:cs="Arial"/>
                <w:b/>
                <w:szCs w:val="20"/>
              </w:rPr>
              <w:t xml:space="preserve">L’ABITO </w:t>
            </w:r>
          </w:p>
          <w:p w14:paraId="4A68790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4F6FE7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28E0D8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613" w:type="dxa"/>
          </w:tcPr>
          <w:p w14:paraId="0EA9C12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Tecnologie e tecniche di rappresentazione grafica</w:t>
            </w:r>
          </w:p>
          <w:p w14:paraId="21637EC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0102BBE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Laboratori Tecnologici ed Esercitazioni </w:t>
            </w:r>
          </w:p>
        </w:tc>
        <w:tc>
          <w:tcPr>
            <w:tcW w:w="1985" w:type="dxa"/>
          </w:tcPr>
          <w:p w14:paraId="60EF8E8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Disegno di figurini per la moda </w:t>
            </w:r>
          </w:p>
          <w:p w14:paraId="613C4D7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175249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Disegno in piano (in scala 1:5 e/o proporzionato) delle seguenti tipologie di abito:</w:t>
            </w:r>
          </w:p>
          <w:p w14:paraId="6609F54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- aderente</w:t>
            </w:r>
          </w:p>
          <w:p w14:paraId="2713434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semilento</w:t>
            </w:r>
            <w:proofErr w:type="spellEnd"/>
          </w:p>
          <w:p w14:paraId="290944F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- lento.</w:t>
            </w:r>
          </w:p>
          <w:p w14:paraId="63A6FAA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17EB242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Rilievo di abiti.</w:t>
            </w:r>
          </w:p>
          <w:p w14:paraId="32D792B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13242B15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Disegno in piano di particolari tecnici.</w:t>
            </w:r>
          </w:p>
          <w:p w14:paraId="6D958BB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1D1E939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Scheda tecnica.</w:t>
            </w:r>
          </w:p>
          <w:p w14:paraId="3911286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248C14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Tecniche di disegno e rappresentazione grafica: chiaroscuro, tecnica a pastello e pantone. </w:t>
            </w:r>
          </w:p>
        </w:tc>
        <w:tc>
          <w:tcPr>
            <w:tcW w:w="2126" w:type="dxa"/>
          </w:tcPr>
          <w:p w14:paraId="1C2AA46C" w14:textId="486E1CDC" w:rsidR="00C321F1" w:rsidRPr="00A07CBF" w:rsidRDefault="00C321F1" w:rsidP="00C321F1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lastRenderedPageBreak/>
              <w:t xml:space="preserve">COMPETENZA </w:t>
            </w:r>
            <w:r w:rsidR="00A07CBF" w:rsidRPr="00A07CBF">
              <w:rPr>
                <w:rFonts w:ascii="Calibri" w:eastAsia="Calibri" w:hAnsi="Calibri" w:cs="Calibri"/>
                <w:b/>
                <w:bCs/>
                <w:szCs w:val="20"/>
              </w:rPr>
              <w:t>IAMI</w:t>
            </w: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>1</w:t>
            </w:r>
          </w:p>
          <w:p w14:paraId="2AF2737D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Predisporre il progetto per la realizzazione di prodotti semplici e di tipologie conosciute sulla base di specifiche dettagliate riguardanti i materiali, le tecniche di lavorazione, la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funzione e le dimensioni.</w:t>
            </w:r>
          </w:p>
        </w:tc>
        <w:tc>
          <w:tcPr>
            <w:tcW w:w="2268" w:type="dxa"/>
          </w:tcPr>
          <w:p w14:paraId="32455B5A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Identificare e formalizzare le richieste del cliente in contesti semplici, ricorrenti e ben definiti.</w:t>
            </w:r>
          </w:p>
          <w:p w14:paraId="29CE567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Realizzare schizzi, figurini e disegni in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piano  di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diverse tipologie di abito</w:t>
            </w:r>
          </w:p>
          <w:p w14:paraId="6BD8446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2C6466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Individuare le macchine e gli utensili per la realizzazione del manufatto in contesti semplici e prevedibili.</w:t>
            </w:r>
          </w:p>
          <w:p w14:paraId="6B88468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606396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Determinare il fabbisogno di materiale.</w:t>
            </w:r>
          </w:p>
        </w:tc>
        <w:tc>
          <w:tcPr>
            <w:tcW w:w="2126" w:type="dxa"/>
          </w:tcPr>
          <w:p w14:paraId="17D408C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Regole tecniche per il disegno di moda.</w:t>
            </w:r>
          </w:p>
          <w:p w14:paraId="3C622352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di geometria descrittiva per il disegno in piano</w:t>
            </w:r>
          </w:p>
          <w:p w14:paraId="1BF1D6E2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ascolto e di comunicazione.</w:t>
            </w:r>
          </w:p>
        </w:tc>
        <w:tc>
          <w:tcPr>
            <w:tcW w:w="1985" w:type="dxa"/>
          </w:tcPr>
          <w:p w14:paraId="27CD6AA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Comprendere le regole tecniche per il disegno di moda.</w:t>
            </w:r>
          </w:p>
          <w:p w14:paraId="0E8063C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E7F9E9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realizzare schizzi, figurini e disegni in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piano  di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diverse tipologie di abito.</w:t>
            </w:r>
          </w:p>
          <w:p w14:paraId="30F482B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F4686C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individuare le macchine e gli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utensili per la realizzazione del manufatto in contesti semplici e prevedibili.</w:t>
            </w:r>
          </w:p>
          <w:p w14:paraId="3FAE8A1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5F56F5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determinare il fabbisogno di materiale.</w:t>
            </w:r>
          </w:p>
          <w:p w14:paraId="53BD89F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96394E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Tecniche di disegno e rappresentazione grafica: chiaroscuro, tecnica a pastello e pantone. </w:t>
            </w:r>
          </w:p>
        </w:tc>
        <w:tc>
          <w:tcPr>
            <w:tcW w:w="992" w:type="dxa"/>
          </w:tcPr>
          <w:p w14:paraId="6C53AA7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II</w:t>
            </w:r>
          </w:p>
          <w:p w14:paraId="60BFADE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QUADRIMESTRE</w:t>
            </w:r>
          </w:p>
          <w:p w14:paraId="347FA84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30 ore</w:t>
            </w:r>
          </w:p>
        </w:tc>
      </w:tr>
      <w:tr w:rsidR="00C321F1" w14:paraId="2E818651" w14:textId="77777777" w:rsidTr="00C321F1">
        <w:trPr>
          <w:trHeight w:val="275"/>
        </w:trPr>
        <w:tc>
          <w:tcPr>
            <w:tcW w:w="386" w:type="dxa"/>
          </w:tcPr>
          <w:p w14:paraId="386B4F7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</w:t>
            </w:r>
          </w:p>
        </w:tc>
        <w:tc>
          <w:tcPr>
            <w:tcW w:w="1545" w:type="dxa"/>
          </w:tcPr>
          <w:p w14:paraId="07D54C3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12.9</w:t>
            </w:r>
          </w:p>
          <w:p w14:paraId="1CD9EA1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Arial" w:eastAsia="Arial" w:hAnsi="Arial" w:cs="Arial"/>
                <w:b/>
                <w:szCs w:val="20"/>
              </w:rPr>
              <w:t>LE TECNICHE GRAFICHE</w:t>
            </w:r>
          </w:p>
        </w:tc>
        <w:tc>
          <w:tcPr>
            <w:tcW w:w="1613" w:type="dxa"/>
          </w:tcPr>
          <w:p w14:paraId="6EF5735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Tecnologie e tecniche di rappresentazione grafica</w:t>
            </w:r>
          </w:p>
          <w:p w14:paraId="59563F9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5CD2A19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Laboratori Tecnologici ed Esercitazioni </w:t>
            </w:r>
          </w:p>
          <w:p w14:paraId="178D922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985" w:type="dxa"/>
          </w:tcPr>
          <w:p w14:paraId="2D2D489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 tecniche grafiche.</w:t>
            </w:r>
          </w:p>
          <w:p w14:paraId="3D45F7C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03F9F5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Disegno di figurini per la moda. </w:t>
            </w:r>
          </w:p>
          <w:p w14:paraId="63D0340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568DA9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Le tecniche utili all’elaborazione di texture, patterns e motivi decorativi applicati a figurini di moda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e  particolari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tecnici.</w:t>
            </w:r>
          </w:p>
          <w:p w14:paraId="6295C75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70D263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pastello, pantone e mixed media.</w:t>
            </w:r>
          </w:p>
          <w:p w14:paraId="3E7F6B5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944AE6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software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grafici  in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semplici contesti</w:t>
            </w:r>
          </w:p>
          <w:p w14:paraId="1AE3BD8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(per varianti di colore su motivi decorativi).</w:t>
            </w:r>
          </w:p>
        </w:tc>
        <w:tc>
          <w:tcPr>
            <w:tcW w:w="2126" w:type="dxa"/>
          </w:tcPr>
          <w:p w14:paraId="2DEA8D2E" w14:textId="29C3703A" w:rsidR="00C321F1" w:rsidRPr="00A07CBF" w:rsidRDefault="00C321F1" w:rsidP="00C321F1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lastRenderedPageBreak/>
              <w:t xml:space="preserve">COMPETENZA </w:t>
            </w:r>
            <w:r w:rsidR="00A07CBF" w:rsidRPr="00A07CBF">
              <w:rPr>
                <w:rFonts w:ascii="Calibri" w:eastAsia="Calibri" w:hAnsi="Calibri" w:cs="Calibri"/>
                <w:b/>
                <w:bCs/>
                <w:szCs w:val="20"/>
              </w:rPr>
              <w:t>IAMI</w:t>
            </w: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>2</w:t>
            </w:r>
          </w:p>
          <w:p w14:paraId="1A36ECD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828A06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disegni tecnici e/o artistici, utilizzando le metodologie di rappresentazione grafica e gli strumenti tradizionali o informatici più idonei alle esigenze specifiche di progetto e di settore/contesto.</w:t>
            </w:r>
          </w:p>
        </w:tc>
        <w:tc>
          <w:tcPr>
            <w:tcW w:w="2268" w:type="dxa"/>
          </w:tcPr>
          <w:p w14:paraId="599DDD3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Leggere e realizzare un semplice disegno tecnico e/o artistico di moda.</w:t>
            </w:r>
          </w:p>
          <w:p w14:paraId="183C6C5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6115D60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schizzi, disegni di figurini e tecnici.</w:t>
            </w:r>
          </w:p>
          <w:p w14:paraId="1DC14EE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1BFD6EE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 xml:space="preserve">̀ (proporzioni e schemi modulari). </w:t>
            </w:r>
          </w:p>
          <w:p w14:paraId="649566F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529C0F02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̀ adeguati.</w:t>
            </w:r>
          </w:p>
          <w:p w14:paraId="47F8B48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2B32F2C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Elaborare varie tipologie di viste e pose.</w:t>
            </w:r>
          </w:p>
          <w:p w14:paraId="5C99155C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77D54C6D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Acquisire ordine, pulizia e bella grafia.</w:t>
            </w:r>
          </w:p>
        </w:tc>
        <w:tc>
          <w:tcPr>
            <w:tcW w:w="2126" w:type="dxa"/>
          </w:tcPr>
          <w:p w14:paraId="4CE1E1EA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Conoscenze spazio- grafiche propedeutiche all’apprendimento del disegno: la teoria del colore.</w:t>
            </w:r>
          </w:p>
          <w:p w14:paraId="10A4B2A4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Materiali per il disegno e codici comunicativi.</w:t>
            </w:r>
          </w:p>
          <w:p w14:paraId="1965EEE2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Norme tecniche per il disegno del figurino di moda e dei capi in piano.</w:t>
            </w:r>
          </w:p>
          <w:p w14:paraId="768A1B8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Tecniche di disegno e rappresentazione grafica: chiaroscuro, tecnica a pastello, pantone e mixed media. Conosce software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grafici  in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semplici contesti.</w:t>
            </w:r>
          </w:p>
        </w:tc>
        <w:tc>
          <w:tcPr>
            <w:tcW w:w="1985" w:type="dxa"/>
          </w:tcPr>
          <w:p w14:paraId="2B4E280A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Conoscenze spazio- grafiche propedeutiche all’apprendimento del disegno: la teoria del colore.</w:t>
            </w:r>
          </w:p>
          <w:p w14:paraId="7062CAFE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Norme tecniche per il disegno del figurino di moda e dei capi in piano.</w:t>
            </w:r>
          </w:p>
          <w:p w14:paraId="1912576E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pastello, pantone e mixed media.</w:t>
            </w:r>
          </w:p>
          <w:p w14:paraId="6FB0D2D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utilizzare software grafici in semplici contesti.</w:t>
            </w:r>
          </w:p>
        </w:tc>
        <w:tc>
          <w:tcPr>
            <w:tcW w:w="992" w:type="dxa"/>
          </w:tcPr>
          <w:p w14:paraId="6D94EDD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Cs w:val="20"/>
              </w:rPr>
              <w:t>II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QUADRIMESTRE</w:t>
            </w:r>
          </w:p>
          <w:p w14:paraId="057682B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20 ore</w:t>
            </w:r>
          </w:p>
        </w:tc>
      </w:tr>
      <w:tr w:rsidR="00C321F1" w14:paraId="33CB3575" w14:textId="77777777" w:rsidTr="00C321F1">
        <w:trPr>
          <w:trHeight w:val="275"/>
        </w:trPr>
        <w:tc>
          <w:tcPr>
            <w:tcW w:w="386" w:type="dxa"/>
          </w:tcPr>
          <w:p w14:paraId="3A0A911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2</w:t>
            </w:r>
          </w:p>
        </w:tc>
        <w:tc>
          <w:tcPr>
            <w:tcW w:w="1545" w:type="dxa"/>
          </w:tcPr>
          <w:p w14:paraId="426DEE8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12.10</w:t>
            </w:r>
          </w:p>
          <w:p w14:paraId="0E63DD6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Arial" w:eastAsia="Arial" w:hAnsi="Arial" w:cs="Arial"/>
                <w:b/>
                <w:szCs w:val="20"/>
              </w:rPr>
              <w:t>STORIA DEL COSTUME</w:t>
            </w:r>
          </w:p>
        </w:tc>
        <w:tc>
          <w:tcPr>
            <w:tcW w:w="1613" w:type="dxa"/>
          </w:tcPr>
          <w:p w14:paraId="28325D2A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Tecnologie, Disegno e Progettazione</w:t>
            </w:r>
          </w:p>
          <w:p w14:paraId="2F2CE16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1985" w:type="dxa"/>
          </w:tcPr>
          <w:p w14:paraId="67D13C9C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L’evoluzione storica del corpetto/abito nella storia del costume etrusco, romano, bizantino e medievale.</w:t>
            </w:r>
          </w:p>
          <w:p w14:paraId="610F0BFB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194B77D3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Disegno di figurini e disegni tecnici</w:t>
            </w:r>
          </w:p>
          <w:p w14:paraId="7F4092BF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</w:p>
          <w:p w14:paraId="6B4A92F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Tecniche di disegno e rappresentazione grafica: chiaroscuro, tecnica a pastello, pantone e mixed media. </w:t>
            </w:r>
          </w:p>
          <w:p w14:paraId="26F4BEA9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16432467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  <w:tc>
          <w:tcPr>
            <w:tcW w:w="2126" w:type="dxa"/>
          </w:tcPr>
          <w:p w14:paraId="28D83014" w14:textId="4F380981" w:rsidR="00C321F1" w:rsidRPr="00A07CBF" w:rsidRDefault="00C321F1" w:rsidP="00C321F1">
            <w:pPr>
              <w:rPr>
                <w:rFonts w:ascii="Calibri" w:eastAsia="Calibri" w:hAnsi="Calibri" w:cs="Calibri"/>
                <w:b/>
                <w:bCs/>
                <w:szCs w:val="20"/>
              </w:rPr>
            </w:pP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 xml:space="preserve">COMPETENZA </w:t>
            </w:r>
            <w:r w:rsidR="00A07CBF" w:rsidRPr="00A07CBF">
              <w:rPr>
                <w:rFonts w:ascii="Calibri" w:eastAsia="Calibri" w:hAnsi="Calibri" w:cs="Calibri"/>
                <w:b/>
                <w:bCs/>
                <w:szCs w:val="20"/>
              </w:rPr>
              <w:t>IAMI</w:t>
            </w:r>
            <w:r w:rsidRPr="00A07CBF">
              <w:rPr>
                <w:rFonts w:ascii="Calibri" w:eastAsia="Calibri" w:hAnsi="Calibri" w:cs="Calibri"/>
                <w:b/>
                <w:bCs/>
                <w:szCs w:val="20"/>
              </w:rPr>
              <w:t>2</w:t>
            </w:r>
          </w:p>
          <w:p w14:paraId="08B92CA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42F213A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Realizzare disegni tecnici e/o artistici, utilizzando le metodologie di rappresentazione grafica e gli strumenti tradizionali o informatici più idonei alle esigenze specifiche di progetto e di settore/contesto.</w:t>
            </w:r>
          </w:p>
          <w:p w14:paraId="5BE7B39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62E2B41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Leggere e realizzare un semplice disegno tecnico e/o artistico di moda (figurino di moda e capo in piano) di capi storici e le linee fondamentali del corpetto/abito nell’evoluzione storica.</w:t>
            </w:r>
          </w:p>
          <w:p w14:paraId="2E232A86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1623268E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Applicare le normative e le convenzioni sul disegno, ove rilevanti in relazione al settore di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attivita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 xml:space="preserve">̀ (proporzioni e schemi modulari) </w:t>
            </w:r>
          </w:p>
          <w:p w14:paraId="5D8AE130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3EDD2D8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Utilizzare correttamente gli strumenti del disegno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piu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̀ adeguati.</w:t>
            </w:r>
          </w:p>
          <w:p w14:paraId="45BE6B3B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  <w:p w14:paraId="35248A3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Acquisire ordine, pulizia e bella grafia.</w:t>
            </w:r>
          </w:p>
        </w:tc>
        <w:tc>
          <w:tcPr>
            <w:tcW w:w="2126" w:type="dxa"/>
          </w:tcPr>
          <w:p w14:paraId="55D6C993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Conoscenze spazio- grafiche propedeutiche all’apprendimento del disegno.</w:t>
            </w:r>
          </w:p>
          <w:p w14:paraId="2C0000B1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di geometria descrittiva per il disegno in piano.</w:t>
            </w:r>
          </w:p>
          <w:p w14:paraId="17275C8C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Materiali per il disegno e codici comunicativi.</w:t>
            </w:r>
          </w:p>
          <w:p w14:paraId="5C161CF5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Norme tecniche per il disegno ove rilevanti: i canoni per il figurino di moda e i disegni tecnici.</w:t>
            </w:r>
          </w:p>
          <w:p w14:paraId="5761C263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disegno e rappresentazione grafica: chiaroscuro, tecnica a pastello, pantone e mixed media.</w:t>
            </w:r>
          </w:p>
        </w:tc>
        <w:tc>
          <w:tcPr>
            <w:tcW w:w="1985" w:type="dxa"/>
          </w:tcPr>
          <w:p w14:paraId="5C6B3292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leggere e realizzare un semplice disegno tecnico e/o artistico (figurino di moda e capi in piano) di capi storici e le linee fondamentali del corpetto/abito nell’evoluzione storica.</w:t>
            </w:r>
          </w:p>
          <w:p w14:paraId="177FE661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Saper riconoscere i codici comunicativi: le linee fondamentali dell’evoluzione storica dell’abito e ne stabilisce confronti più complessi e apporta il proprio punto di vista. </w:t>
            </w:r>
          </w:p>
          <w:p w14:paraId="20B5DAD3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</w:t>
            </w:r>
          </w:p>
          <w:p w14:paraId="7B98A458" w14:textId="77777777" w:rsidR="00C321F1" w:rsidRDefault="00C321F1" w:rsidP="00C321F1">
            <w:pPr>
              <w:spacing w:before="240" w:after="240"/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utilizzare tecniche di disegno e rappresentazione grafica: chiaroscuro, tecnica a pastello, pantone e mixed media.</w:t>
            </w:r>
          </w:p>
        </w:tc>
        <w:tc>
          <w:tcPr>
            <w:tcW w:w="992" w:type="dxa"/>
          </w:tcPr>
          <w:p w14:paraId="29E5C00D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 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e  II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 xml:space="preserve"> QUADRIMESTRE</w:t>
            </w:r>
          </w:p>
          <w:p w14:paraId="6E0584C4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32 ore</w:t>
            </w:r>
          </w:p>
          <w:p w14:paraId="64C34F6F" w14:textId="77777777" w:rsidR="00C321F1" w:rsidRDefault="00C321F1" w:rsidP="00C321F1">
            <w:pPr>
              <w:rPr>
                <w:rFonts w:ascii="Calibri" w:eastAsia="Calibri" w:hAnsi="Calibri" w:cs="Calibri"/>
                <w:szCs w:val="20"/>
              </w:rPr>
            </w:pPr>
          </w:p>
        </w:tc>
      </w:tr>
      <w:tr w:rsidR="00C321F1" w14:paraId="5D51EBE2" w14:textId="77777777" w:rsidTr="00C321F1">
        <w:trPr>
          <w:trHeight w:val="984"/>
        </w:trPr>
        <w:tc>
          <w:tcPr>
            <w:tcW w:w="386" w:type="dxa"/>
          </w:tcPr>
          <w:p w14:paraId="15CEA512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2</w:t>
            </w:r>
          </w:p>
        </w:tc>
        <w:tc>
          <w:tcPr>
            <w:tcW w:w="1545" w:type="dxa"/>
          </w:tcPr>
          <w:p w14:paraId="339F55AB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7C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13.</w:t>
            </w:r>
            <w:r w:rsidRPr="00A07C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7 </w:t>
            </w:r>
            <w:r w:rsidRPr="00A07C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[AVANZATO]</w:t>
            </w:r>
          </w:p>
          <w:p w14:paraId="02A64875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</w:rPr>
            </w:pPr>
            <w:r w:rsidRPr="00A07CBF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</w:rPr>
              <w:t>Presentazioni</w:t>
            </w:r>
          </w:p>
          <w:p w14:paraId="403660FC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613" w:type="dxa"/>
            <w:shd w:val="clear" w:color="auto" w:fill="auto"/>
          </w:tcPr>
          <w:p w14:paraId="01336B0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TIC </w:t>
            </w:r>
          </w:p>
          <w:p w14:paraId="2C9DE753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Scientifico-Tecnologico</w:t>
            </w:r>
          </w:p>
        </w:tc>
        <w:tc>
          <w:tcPr>
            <w:tcW w:w="1985" w:type="dxa"/>
            <w:shd w:val="clear" w:color="auto" w:fill="auto"/>
          </w:tcPr>
          <w:p w14:paraId="40C037B1" w14:textId="77777777" w:rsidR="00C321F1" w:rsidRDefault="00C321F1" w:rsidP="00C321F1">
            <w:pPr>
              <w:ind w:right="264"/>
              <w:rPr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Power point livello avanzato:</w:t>
            </w:r>
          </w:p>
          <w:p w14:paraId="29254CCB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Cloniamo le diapositive e applichiamo i temi</w:t>
            </w:r>
          </w:p>
          <w:p w14:paraId="16FFCE7B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Creiamo animazioni e transizioni diapositive</w:t>
            </w:r>
          </w:p>
          <w:p w14:paraId="6EA10A24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CONTENUTI MULTIMEDIALI</w:t>
            </w:r>
          </w:p>
          <w:p w14:paraId="330EEF8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F07EFF9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AG7</w:t>
            </w:r>
          </w:p>
          <w:p w14:paraId="4E8E0CCE" w14:textId="77777777" w:rsidR="00C321F1" w:rsidRPr="00A07CBF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 xml:space="preserve">Identificare le forme di comunicazione e utilizzare le informazioni per produrre semplici testi multimediali in contesti strutturati, sia in italiano sia nelle lingue straniere oggetto di studio, verificando </w:t>
            </w:r>
          </w:p>
          <w:p w14:paraId="3A8E2383" w14:textId="77777777" w:rsidR="00C321F1" w:rsidRPr="00A07CBF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79F528E9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AG8</w:t>
            </w:r>
          </w:p>
          <w:p w14:paraId="4D2F680F" w14:textId="77777777" w:rsidR="00C321F1" w:rsidRPr="00A07CBF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>Utilizzare i principali dispositivi individuali e servizi di rete nell’ambito della vita quotidiana e in contesti di studio circoscritti rispettando le norme in materia di sicurezza e privacy</w:t>
            </w:r>
          </w:p>
          <w:p w14:paraId="2EB7D334" w14:textId="77777777" w:rsidR="00C321F1" w:rsidRPr="00A07CBF" w:rsidRDefault="00C321F1" w:rsidP="00C321F1">
            <w:pPr>
              <w:rPr>
                <w:rFonts w:asciiTheme="minorHAnsi" w:hAnsiTheme="minorHAnsi" w:cstheme="minorHAnsi"/>
                <w:szCs w:val="20"/>
              </w:rPr>
            </w:pPr>
          </w:p>
          <w:p w14:paraId="5D2E3DDE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AG11</w:t>
            </w:r>
          </w:p>
          <w:p w14:paraId="52084E88" w14:textId="77777777" w:rsidR="00C321F1" w:rsidRPr="00A07CBF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>Utilizzare gli strumenti tecnologici affidati avendo cura della sicurezza, della tutela della salute nei luoghi di lavoro e della dignità della persona, nel rispetto della normativa di riferimento e sotto supervisione</w:t>
            </w:r>
          </w:p>
        </w:tc>
        <w:tc>
          <w:tcPr>
            <w:tcW w:w="2268" w:type="dxa"/>
            <w:shd w:val="clear" w:color="auto" w:fill="auto"/>
          </w:tcPr>
          <w:p w14:paraId="23B98BED" w14:textId="77777777" w:rsidR="00C321F1" w:rsidRDefault="00C321F1" w:rsidP="00C321F1">
            <w:pPr>
              <w:rPr>
                <w:color w:val="211D1E"/>
                <w:szCs w:val="20"/>
              </w:rPr>
            </w:pPr>
            <w:r>
              <w:rPr>
                <w:rFonts w:ascii="Calibri" w:eastAsia="Calibri" w:hAnsi="Calibri" w:cs="Calibri"/>
                <w:color w:val="211D1E"/>
                <w:szCs w:val="20"/>
              </w:rPr>
              <w:t>Reperire informazioni e documenti in italiano o in lingua straniera sul web valutando l’attendibilità delle fonti.</w:t>
            </w:r>
          </w:p>
          <w:p w14:paraId="2039D8BE" w14:textId="77777777" w:rsidR="00C321F1" w:rsidRDefault="00C321F1" w:rsidP="00C321F1">
            <w:pPr>
              <w:rPr>
                <w:color w:val="211D1E"/>
                <w:szCs w:val="20"/>
              </w:rPr>
            </w:pPr>
            <w:r>
              <w:rPr>
                <w:rFonts w:ascii="Calibri" w:eastAsia="Calibri" w:hAnsi="Calibri" w:cs="Calibri"/>
                <w:color w:val="211D1E"/>
                <w:szCs w:val="20"/>
              </w:rPr>
              <w:t>Utilizzare le tecnologie digitali per la presentazione di un progetto o di un prodotto in italiano o in lingua straniera.</w:t>
            </w:r>
          </w:p>
          <w:p w14:paraId="663CBC19" w14:textId="77777777" w:rsidR="00C321F1" w:rsidRDefault="00C321F1" w:rsidP="00C321F1">
            <w:pPr>
              <w:rPr>
                <w:color w:val="211D1E"/>
                <w:szCs w:val="20"/>
              </w:rPr>
            </w:pPr>
            <w:r>
              <w:rPr>
                <w:rFonts w:ascii="Calibri" w:eastAsia="Calibri" w:hAnsi="Calibri" w:cs="Calibri"/>
                <w:color w:val="211D1E"/>
                <w:szCs w:val="20"/>
              </w:rPr>
              <w:t>Raccogliere, organizzare, rappresentare e trasmettere informazioni</w:t>
            </w:r>
          </w:p>
          <w:p w14:paraId="43090B6F" w14:textId="77777777" w:rsidR="00C321F1" w:rsidRDefault="00C321F1" w:rsidP="00C321F1">
            <w:pPr>
              <w:rPr>
                <w:color w:val="211D1E"/>
                <w:szCs w:val="20"/>
              </w:rPr>
            </w:pPr>
            <w:r>
              <w:rPr>
                <w:rFonts w:ascii="Calibri" w:eastAsia="Calibri" w:hAnsi="Calibri" w:cs="Calibri"/>
                <w:color w:val="211D1E"/>
                <w:szCs w:val="20"/>
              </w:rPr>
              <w:t>Utilizzare il linguaggio e gli strumenti adeguati alla situazione comunicativa</w:t>
            </w:r>
          </w:p>
          <w:p w14:paraId="4D0880EF" w14:textId="77777777" w:rsidR="00C321F1" w:rsidRDefault="00C321F1" w:rsidP="00C321F1">
            <w:pPr>
              <w:rPr>
                <w:color w:val="211D1E"/>
                <w:szCs w:val="20"/>
              </w:rPr>
            </w:pPr>
            <w:r>
              <w:rPr>
                <w:rFonts w:ascii="Calibri" w:eastAsia="Calibri" w:hAnsi="Calibri" w:cs="Calibri"/>
                <w:color w:val="211D1E"/>
                <w:szCs w:val="20"/>
              </w:rPr>
              <w:t>Utilizzare la rete Internet per attività di comunicazione interpersonale</w:t>
            </w:r>
          </w:p>
          <w:p w14:paraId="5A4721F8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211D1E"/>
                <w:szCs w:val="20"/>
              </w:rPr>
              <w:t>Utilizzare programmi e app, su computer, tablet e smartphones, per effettuare le più comuni operazioni di organizzazione, elaborazione, rappresentazione e trasmissione di informazioni</w:t>
            </w:r>
          </w:p>
        </w:tc>
        <w:tc>
          <w:tcPr>
            <w:tcW w:w="2126" w:type="dxa"/>
            <w:shd w:val="clear" w:color="auto" w:fill="auto"/>
          </w:tcPr>
          <w:p w14:paraId="75EF1C6E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Fonti dell’informazione e della documentazione</w:t>
            </w:r>
          </w:p>
          <w:p w14:paraId="71229308" w14:textId="77777777" w:rsidR="00C321F1" w:rsidRDefault="00C321F1" w:rsidP="00C321F1">
            <w:pPr>
              <w:rPr>
                <w:szCs w:val="20"/>
              </w:rPr>
            </w:pPr>
          </w:p>
          <w:p w14:paraId="566F897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 comunicativi di un testo multimediale</w:t>
            </w:r>
          </w:p>
          <w:p w14:paraId="0FF9D2A2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Tecniche, lessico, strumenti per la comunicazione professionale.</w:t>
            </w:r>
          </w:p>
          <w:p w14:paraId="7E12450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presentazione</w:t>
            </w:r>
          </w:p>
          <w:p w14:paraId="1DEDFB0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Tecniche di comunicazione</w:t>
            </w:r>
          </w:p>
          <w:p w14:paraId="4DC3EFE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Normativa sulla privacy e sul diritto d’autore</w:t>
            </w:r>
          </w:p>
          <w:p w14:paraId="70D7E2EF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Informazioni, dati e codifica</w:t>
            </w:r>
          </w:p>
          <w:p w14:paraId="2529DF7D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di documentazione, archiviazione e trasmissione delle informazioni</w:t>
            </w:r>
          </w:p>
          <w:p w14:paraId="526F913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Strumenti per la rappresentazione multimediale delle informazioni</w:t>
            </w:r>
          </w:p>
          <w:p w14:paraId="1D226D15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Strumenti per la comunicazione: e-mail, forum, social networks, blog, wiki</w:t>
            </w:r>
          </w:p>
        </w:tc>
        <w:tc>
          <w:tcPr>
            <w:tcW w:w="1985" w:type="dxa"/>
            <w:shd w:val="clear" w:color="auto" w:fill="auto"/>
          </w:tcPr>
          <w:p w14:paraId="4CBF756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Formattare una presentazione multimediale ed inserire animazioni.</w:t>
            </w:r>
          </w:p>
        </w:tc>
        <w:tc>
          <w:tcPr>
            <w:tcW w:w="992" w:type="dxa"/>
            <w:shd w:val="clear" w:color="auto" w:fill="auto"/>
          </w:tcPr>
          <w:p w14:paraId="6807C1CA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 xml:space="preserve">I </w:t>
            </w:r>
            <w:proofErr w:type="spellStart"/>
            <w:r>
              <w:rPr>
                <w:szCs w:val="20"/>
              </w:rPr>
              <w:t>quadr</w:t>
            </w:r>
            <w:proofErr w:type="spellEnd"/>
            <w:r>
              <w:rPr>
                <w:szCs w:val="20"/>
              </w:rPr>
              <w:t>.</w:t>
            </w:r>
          </w:p>
          <w:p w14:paraId="0CA24644" w14:textId="77777777" w:rsidR="00C321F1" w:rsidRDefault="00C321F1" w:rsidP="00C321F1">
            <w:pPr>
              <w:rPr>
                <w:szCs w:val="20"/>
              </w:rPr>
            </w:pPr>
            <w:proofErr w:type="gramStart"/>
            <w:r>
              <w:rPr>
                <w:szCs w:val="20"/>
              </w:rPr>
              <w:t>8</w:t>
            </w:r>
            <w:proofErr w:type="gramEnd"/>
            <w:r>
              <w:rPr>
                <w:szCs w:val="20"/>
              </w:rPr>
              <w:t xml:space="preserve"> ore</w:t>
            </w:r>
          </w:p>
          <w:p w14:paraId="486E570D" w14:textId="77777777" w:rsidR="00C321F1" w:rsidRDefault="00C321F1" w:rsidP="00C321F1">
            <w:pPr>
              <w:rPr>
                <w:szCs w:val="20"/>
              </w:rPr>
            </w:pPr>
          </w:p>
          <w:p w14:paraId="4C0E57FA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C321F1" w14:paraId="4EA231DF" w14:textId="77777777" w:rsidTr="00C321F1">
        <w:trPr>
          <w:trHeight w:val="984"/>
        </w:trPr>
        <w:tc>
          <w:tcPr>
            <w:tcW w:w="386" w:type="dxa"/>
          </w:tcPr>
          <w:p w14:paraId="2AD323AE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2</w:t>
            </w:r>
          </w:p>
        </w:tc>
        <w:tc>
          <w:tcPr>
            <w:tcW w:w="1545" w:type="dxa"/>
          </w:tcPr>
          <w:p w14:paraId="010C973E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7C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13.</w:t>
            </w:r>
            <w:r w:rsidRPr="00A07C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</w:t>
            </w:r>
            <w:r w:rsidRPr="00A07C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 [AVANZATO]</w:t>
            </w:r>
          </w:p>
          <w:p w14:paraId="5B12CE82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</w:rPr>
            </w:pPr>
            <w:r w:rsidRPr="00A07CBF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</w:rPr>
              <w:t>Word processor</w:t>
            </w:r>
          </w:p>
          <w:p w14:paraId="7B8938C6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613" w:type="dxa"/>
            <w:shd w:val="clear" w:color="auto" w:fill="auto"/>
          </w:tcPr>
          <w:p w14:paraId="5A5410A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TIC </w:t>
            </w:r>
          </w:p>
          <w:p w14:paraId="660F6893" w14:textId="77777777" w:rsidR="00C321F1" w:rsidRDefault="00C321F1" w:rsidP="00C321F1">
            <w:pPr>
              <w:rPr>
                <w:szCs w:val="20"/>
              </w:rPr>
            </w:pPr>
          </w:p>
          <w:p w14:paraId="782BB90C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406705E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Word livello avanzato</w:t>
            </w:r>
            <w:r>
              <w:rPr>
                <w:rFonts w:ascii="Calibri" w:eastAsia="Calibri" w:hAnsi="Calibri" w:cs="Calibri"/>
                <w:szCs w:val="20"/>
              </w:rPr>
              <w:t>: il frontespizio, le tabulazioni, le tabelle, i bordi e gli sfondi</w:t>
            </w:r>
          </w:p>
          <w:p w14:paraId="4B5A7B8F" w14:textId="77777777" w:rsidR="00C321F1" w:rsidRDefault="00C321F1" w:rsidP="00C321F1">
            <w:pPr>
              <w:spacing w:after="200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Applichiamo il testo in colonna, gli stili grafici, il layout</w:t>
            </w:r>
          </w:p>
          <w:p w14:paraId="6942F47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Gestiamo i dati tabellari e i grafici</w:t>
            </w:r>
          </w:p>
        </w:tc>
        <w:tc>
          <w:tcPr>
            <w:tcW w:w="2126" w:type="dxa"/>
            <w:shd w:val="clear" w:color="auto" w:fill="auto"/>
          </w:tcPr>
          <w:p w14:paraId="48A95910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AG7</w:t>
            </w:r>
          </w:p>
          <w:p w14:paraId="23CAA0DE" w14:textId="77777777" w:rsidR="00C321F1" w:rsidRPr="00A07CBF" w:rsidRDefault="00C321F1" w:rsidP="00C321F1">
            <w:pPr>
              <w:rPr>
                <w:rFonts w:asciiTheme="minorHAnsi" w:hAnsiTheme="minorHAnsi" w:cstheme="minorHAnsi"/>
                <w:color w:val="211D1E"/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 xml:space="preserve">Identificare le forme di comunicazione e utilizzare le informazioni per produrre semplici testi multimediali in contesti strutturati, sia in italiano sia nelle lingue straniere oggetto di studio, verificando </w:t>
            </w:r>
          </w:p>
          <w:p w14:paraId="2F8A2743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211D1E"/>
                <w:szCs w:val="20"/>
              </w:rPr>
            </w:pPr>
          </w:p>
          <w:p w14:paraId="6210FB2C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AG10</w:t>
            </w:r>
          </w:p>
          <w:p w14:paraId="4080ABEA" w14:textId="77777777" w:rsidR="00C321F1" w:rsidRPr="00A07CBF" w:rsidRDefault="00C321F1" w:rsidP="00C321F1">
            <w:pPr>
              <w:rPr>
                <w:rFonts w:asciiTheme="minorHAnsi" w:hAnsiTheme="minorHAnsi" w:cstheme="minorHAnsi"/>
                <w:color w:val="211D1E"/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>Riconoscere le principali funzioni e processi di un’organizzazione e i principi di base dell’economia</w:t>
            </w:r>
          </w:p>
          <w:p w14:paraId="234FFD30" w14:textId="77777777" w:rsidR="00C321F1" w:rsidRPr="00A07CBF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4EB0D15C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Ideare e realizzare semplici testi multimediali in italiano o in lingua straniera su tematiche culturali, di studio e professionali.</w:t>
            </w:r>
          </w:p>
          <w:p w14:paraId="705C95BA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le tecnologie digitali per la presentazione di un progetto o di un prodotto in italiano o in lingua straniera.</w:t>
            </w:r>
          </w:p>
          <w:p w14:paraId="2AE9029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applicazioni di scrittura, calcolo e grafica</w:t>
            </w:r>
          </w:p>
          <w:p w14:paraId="48147A93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Individuare le principali strutture e funzioni aziendali</w:t>
            </w:r>
          </w:p>
        </w:tc>
        <w:tc>
          <w:tcPr>
            <w:tcW w:w="2126" w:type="dxa"/>
            <w:shd w:val="clear" w:color="auto" w:fill="auto"/>
          </w:tcPr>
          <w:p w14:paraId="54AF239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Caratteri comunicativi di un testo multimediale</w:t>
            </w:r>
          </w:p>
          <w:p w14:paraId="5DF4DE3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Sistemi di documentazione, archiviazione e trasmissione delle informazioni</w:t>
            </w:r>
          </w:p>
          <w:p w14:paraId="15FE1B6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Applicazioni di scrittura, calcolo, grafica</w:t>
            </w:r>
          </w:p>
          <w:p w14:paraId="506E316F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Servizi di rete a supporto della comunicazione aziendale</w:t>
            </w:r>
          </w:p>
          <w:p w14:paraId="2E6B4232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63D74DF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Formattazione e impaginazione di un documento in word.</w:t>
            </w:r>
          </w:p>
          <w:p w14:paraId="55D68905" w14:textId="77777777" w:rsidR="00C321F1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20"/>
              </w:rPr>
            </w:pPr>
          </w:p>
          <w:p w14:paraId="22535691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Inserimento di un grafico e di una tabella</w:t>
            </w:r>
          </w:p>
        </w:tc>
        <w:tc>
          <w:tcPr>
            <w:tcW w:w="992" w:type="dxa"/>
            <w:shd w:val="clear" w:color="auto" w:fill="auto"/>
          </w:tcPr>
          <w:p w14:paraId="722CB2AB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 xml:space="preserve">I - </w:t>
            </w:r>
            <w:r>
              <w:rPr>
                <w:rFonts w:ascii="Calibri" w:eastAsia="Calibri" w:hAnsi="Calibri" w:cs="Calibri"/>
                <w:szCs w:val="20"/>
              </w:rPr>
              <w:t xml:space="preserve">II </w:t>
            </w:r>
            <w:proofErr w:type="spellStart"/>
            <w:r>
              <w:rPr>
                <w:rFonts w:ascii="Calibri" w:eastAsia="Calibri" w:hAnsi="Calibri" w:cs="Calibri"/>
                <w:szCs w:val="20"/>
              </w:rPr>
              <w:t>quadr</w:t>
            </w:r>
            <w:proofErr w:type="spellEnd"/>
            <w:r>
              <w:rPr>
                <w:rFonts w:ascii="Calibri" w:eastAsia="Calibri" w:hAnsi="Calibri" w:cs="Calibri"/>
                <w:szCs w:val="20"/>
              </w:rPr>
              <w:t>.</w:t>
            </w:r>
          </w:p>
          <w:p w14:paraId="37CF3A9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1</w:t>
            </w:r>
            <w:r>
              <w:rPr>
                <w:szCs w:val="20"/>
              </w:rPr>
              <w:t>4</w:t>
            </w:r>
            <w:r>
              <w:rPr>
                <w:rFonts w:ascii="Calibri" w:eastAsia="Calibri" w:hAnsi="Calibri" w:cs="Calibri"/>
                <w:szCs w:val="20"/>
              </w:rPr>
              <w:t xml:space="preserve"> ore</w:t>
            </w:r>
          </w:p>
          <w:p w14:paraId="24077F0F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C321F1" w14:paraId="2F770E92" w14:textId="77777777" w:rsidTr="00C321F1">
        <w:trPr>
          <w:trHeight w:val="984"/>
        </w:trPr>
        <w:tc>
          <w:tcPr>
            <w:tcW w:w="386" w:type="dxa"/>
          </w:tcPr>
          <w:p w14:paraId="3F602688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2</w:t>
            </w:r>
          </w:p>
        </w:tc>
        <w:tc>
          <w:tcPr>
            <w:tcW w:w="1545" w:type="dxa"/>
          </w:tcPr>
          <w:p w14:paraId="66B3062C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7C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13.</w:t>
            </w:r>
            <w:r w:rsidRPr="00A07C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</w:t>
            </w:r>
            <w:r w:rsidRPr="00A07C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 [AVANZATO]</w:t>
            </w:r>
          </w:p>
          <w:p w14:paraId="7D00ACDC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07C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Fogli di calcolo</w:t>
            </w:r>
          </w:p>
        </w:tc>
        <w:tc>
          <w:tcPr>
            <w:tcW w:w="1613" w:type="dxa"/>
            <w:shd w:val="clear" w:color="auto" w:fill="auto"/>
          </w:tcPr>
          <w:p w14:paraId="1DF45CD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TIC </w:t>
            </w:r>
          </w:p>
          <w:p w14:paraId="4299C984" w14:textId="77777777" w:rsidR="00C321F1" w:rsidRDefault="00C321F1" w:rsidP="00C321F1">
            <w:pPr>
              <w:rPr>
                <w:szCs w:val="20"/>
              </w:rPr>
            </w:pPr>
          </w:p>
          <w:p w14:paraId="20D4B601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1B57112B" w14:textId="77777777" w:rsidR="00C321F1" w:rsidRDefault="00C321F1" w:rsidP="00C321F1">
            <w:pPr>
              <w:rPr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 xml:space="preserve">Excel avanzato: </w:t>
            </w:r>
            <w:r>
              <w:rPr>
                <w:rFonts w:ascii="Calibri" w:eastAsia="Calibri" w:hAnsi="Calibri" w:cs="Calibri"/>
                <w:szCs w:val="20"/>
              </w:rPr>
              <w:t>usiamo le funzioni di somma condizionale</w:t>
            </w:r>
          </w:p>
          <w:p w14:paraId="763A5910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Usiamo le funzioni di ricerca</w:t>
            </w:r>
          </w:p>
          <w:p w14:paraId="3777AEBA" w14:textId="77777777" w:rsidR="00C321F1" w:rsidRDefault="00C321F1" w:rsidP="00C321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6"/>
              <w:ind w:right="-108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Usiamo le funzioni condizionali e i numeri casuali</w:t>
            </w:r>
          </w:p>
          <w:p w14:paraId="0576EF6A" w14:textId="77777777" w:rsidR="00C321F1" w:rsidRDefault="00C321F1" w:rsidP="00C321F1">
            <w:pPr>
              <w:rPr>
                <w:szCs w:val="20"/>
              </w:rPr>
            </w:pPr>
          </w:p>
          <w:p w14:paraId="3ECB60D1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Il ricalcolo manuale e l'iterazione</w:t>
            </w:r>
          </w:p>
          <w:p w14:paraId="1B4E0B51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Funzioni di gestione data</w:t>
            </w:r>
          </w:p>
          <w:p w14:paraId="1C14F0A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Grafici a torta</w:t>
            </w:r>
          </w:p>
          <w:p w14:paraId="6A61026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Gli istogrammi</w:t>
            </w:r>
          </w:p>
          <w:p w14:paraId="26A6B53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Grafici lineari</w:t>
            </w:r>
          </w:p>
          <w:p w14:paraId="6482B97F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Analizziamo i dati: filtri, ordinamenti subtotali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6133806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lastRenderedPageBreak/>
              <w:t>Competenza AG8</w:t>
            </w:r>
          </w:p>
          <w:p w14:paraId="2A58ED76" w14:textId="77777777" w:rsidR="00C321F1" w:rsidRPr="00A07CBF" w:rsidRDefault="00C321F1" w:rsidP="00C321F1">
            <w:pPr>
              <w:rPr>
                <w:rFonts w:asciiTheme="minorHAnsi" w:hAnsiTheme="minorHAnsi" w:cstheme="minorHAnsi"/>
                <w:color w:val="211D1E"/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>Utilizzare i principali dispositivi individuali e servizi di rete nell’ambito della vita quotidiana e in contesti di studio circoscritti rispettando le norme in materia di sicurezza e privacy</w:t>
            </w:r>
          </w:p>
          <w:p w14:paraId="309A92F2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211D1E"/>
                <w:szCs w:val="20"/>
              </w:rPr>
            </w:pPr>
          </w:p>
          <w:p w14:paraId="7B7BA886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211D1E"/>
                <w:szCs w:val="20"/>
              </w:rPr>
            </w:pPr>
          </w:p>
          <w:p w14:paraId="51FD1431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AG11</w:t>
            </w:r>
          </w:p>
          <w:p w14:paraId="74FC6AD9" w14:textId="77777777" w:rsidR="00C321F1" w:rsidRPr="00A07CBF" w:rsidRDefault="00C321F1" w:rsidP="00C321F1">
            <w:pPr>
              <w:rPr>
                <w:rFonts w:asciiTheme="minorHAnsi" w:hAnsiTheme="minorHAnsi" w:cstheme="minorHAnsi"/>
                <w:color w:val="211D1E"/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 xml:space="preserve">Utilizzare gli strumenti tecnologici affidati avendo cura della sicurezza, della tutela della salute nei luoghi </w:t>
            </w:r>
            <w:r w:rsidRPr="00A07CBF">
              <w:rPr>
                <w:rFonts w:asciiTheme="minorHAnsi" w:hAnsiTheme="minorHAnsi" w:cstheme="minorHAnsi"/>
                <w:szCs w:val="20"/>
              </w:rPr>
              <w:lastRenderedPageBreak/>
              <w:t>di lavoro e della dignità della persona, nel rispetto della normativa di riferimento e sotto supervisione</w:t>
            </w:r>
          </w:p>
          <w:p w14:paraId="129BF8E0" w14:textId="77777777" w:rsidR="00C321F1" w:rsidRPr="00A07CBF" w:rsidRDefault="00C321F1" w:rsidP="00C321F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04A76E8A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Raccogliere, organizzare, rappresentare e trasmettere efficacemente informazioni</w:t>
            </w:r>
          </w:p>
          <w:p w14:paraId="26484A5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la rete Internet per ricercare fonti e dati</w:t>
            </w:r>
          </w:p>
          <w:p w14:paraId="3E59043C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garantire una conservazione corretta e sicura delle informazioni</w:t>
            </w:r>
          </w:p>
          <w:p w14:paraId="78044BB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riconoscere il linguaggio matematico nei processi produttivi</w:t>
            </w:r>
          </w:p>
          <w:p w14:paraId="57D95DC2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Acquisire una visione complessiva dei rischi per la salute derivanti da agenti patogeni e ambientali.</w:t>
            </w:r>
          </w:p>
          <w:p w14:paraId="48EEB0D2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Valutare l’impatto ambientale derivante dall’uso di apparecchiature tecnologiche</w:t>
            </w:r>
          </w:p>
          <w:p w14:paraId="08023DDC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Individuare i pericoli e le misure preventive e protettive connessi all’uso di dispositivi tecnologici</w:t>
            </w:r>
          </w:p>
        </w:tc>
        <w:tc>
          <w:tcPr>
            <w:tcW w:w="2126" w:type="dxa"/>
            <w:shd w:val="clear" w:color="auto" w:fill="auto"/>
          </w:tcPr>
          <w:p w14:paraId="590BE50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Sistemi di documentazione, archiviazione e trasmissione delle informazioni</w:t>
            </w:r>
          </w:p>
          <w:p w14:paraId="385E4204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Il foglio elettronico: caratteristiche e principali funzioni</w:t>
            </w:r>
          </w:p>
          <w:p w14:paraId="131772B1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Strumenti per la rappresentazione multimediale delle informazioni</w:t>
            </w:r>
          </w:p>
          <w:p w14:paraId="05979E9C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Funzioni, caratteristiche e principali servizi della rete Internet</w:t>
            </w:r>
          </w:p>
          <w:p w14:paraId="24AC83E4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Dispositivi e applicazioni di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salvataggio e ripristino di dati</w:t>
            </w:r>
          </w:p>
          <w:p w14:paraId="094C84A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di matematica finanziaria</w:t>
            </w:r>
          </w:p>
          <w:p w14:paraId="578A487F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Strumenti e metodi di monitoraggio di un progetto.</w:t>
            </w:r>
          </w:p>
          <w:p w14:paraId="6F0C08B3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Certificazione dei prodotti e dei processi.</w:t>
            </w:r>
          </w:p>
          <w:p w14:paraId="3BB6AFB1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Documento di valutazione del rischio</w:t>
            </w:r>
          </w:p>
        </w:tc>
        <w:tc>
          <w:tcPr>
            <w:tcW w:w="1985" w:type="dxa"/>
            <w:shd w:val="clear" w:color="auto" w:fill="auto"/>
          </w:tcPr>
          <w:p w14:paraId="6A7EEC18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Utilizzare in modo appropriato le seguenti formule:</w:t>
            </w:r>
          </w:p>
          <w:p w14:paraId="223449E9" w14:textId="77777777" w:rsidR="00C321F1" w:rsidRDefault="00C321F1" w:rsidP="00C321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=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CASUALE(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>)</w:t>
            </w:r>
          </w:p>
          <w:p w14:paraId="4B04266B" w14:textId="77777777" w:rsidR="00C321F1" w:rsidRDefault="00C321F1" w:rsidP="00C321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=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SOMMA.SE(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>)</w:t>
            </w:r>
          </w:p>
          <w:p w14:paraId="7942A83D" w14:textId="77777777" w:rsidR="00C321F1" w:rsidRDefault="00C321F1" w:rsidP="00C321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=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CONTA.SE(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>)</w:t>
            </w:r>
          </w:p>
          <w:p w14:paraId="0D3D3668" w14:textId="77777777" w:rsidR="00C321F1" w:rsidRDefault="00C321F1" w:rsidP="00C321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=</w:t>
            </w:r>
            <w:proofErr w:type="gramStart"/>
            <w:r>
              <w:rPr>
                <w:rFonts w:ascii="Calibri" w:eastAsia="Calibri" w:hAnsi="Calibri" w:cs="Calibri"/>
                <w:szCs w:val="20"/>
              </w:rPr>
              <w:t>CERCA(</w:t>
            </w:r>
            <w:proofErr w:type="gramEnd"/>
            <w:r>
              <w:rPr>
                <w:rFonts w:ascii="Calibri" w:eastAsia="Calibri" w:hAnsi="Calibri" w:cs="Calibri"/>
                <w:szCs w:val="20"/>
              </w:rPr>
              <w:t>)</w:t>
            </w:r>
          </w:p>
          <w:p w14:paraId="005CEC35" w14:textId="77777777" w:rsidR="00C321F1" w:rsidRDefault="00C321F1" w:rsidP="00C321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hanging="176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=CERCA.VERT</w:t>
            </w:r>
          </w:p>
          <w:p w14:paraId="07DE581E" w14:textId="77777777" w:rsidR="00C321F1" w:rsidRDefault="00C321F1" w:rsidP="00C321F1">
            <w:pPr>
              <w:rPr>
                <w:szCs w:val="20"/>
              </w:rPr>
            </w:pPr>
          </w:p>
          <w:p w14:paraId="77E7267A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Utilizzare in modo appropriato i grafici.</w:t>
            </w:r>
          </w:p>
        </w:tc>
        <w:tc>
          <w:tcPr>
            <w:tcW w:w="992" w:type="dxa"/>
            <w:shd w:val="clear" w:color="auto" w:fill="auto"/>
          </w:tcPr>
          <w:p w14:paraId="79BC0BA5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 xml:space="preserve">II </w:t>
            </w:r>
            <w:proofErr w:type="spellStart"/>
            <w:r>
              <w:rPr>
                <w:szCs w:val="20"/>
              </w:rPr>
              <w:t>quadr</w:t>
            </w:r>
            <w:proofErr w:type="spellEnd"/>
            <w:r>
              <w:rPr>
                <w:szCs w:val="20"/>
              </w:rPr>
              <w:t>.</w:t>
            </w:r>
          </w:p>
          <w:p w14:paraId="3E17BB3E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1</w:t>
            </w:r>
            <w:r>
              <w:rPr>
                <w:szCs w:val="20"/>
              </w:rPr>
              <w:t>4 ore</w:t>
            </w:r>
          </w:p>
        </w:tc>
      </w:tr>
      <w:tr w:rsidR="00C321F1" w14:paraId="6F1C5985" w14:textId="77777777" w:rsidTr="00C321F1">
        <w:trPr>
          <w:trHeight w:val="984"/>
        </w:trPr>
        <w:tc>
          <w:tcPr>
            <w:tcW w:w="386" w:type="dxa"/>
          </w:tcPr>
          <w:p w14:paraId="0576B0BD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2/3</w:t>
            </w:r>
          </w:p>
        </w:tc>
        <w:tc>
          <w:tcPr>
            <w:tcW w:w="1545" w:type="dxa"/>
          </w:tcPr>
          <w:p w14:paraId="3566F0E4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07C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13.</w:t>
            </w:r>
            <w:r w:rsidRPr="00A07C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  <w:p w14:paraId="49343770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33FB101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A07C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Le reti informatiche</w:t>
            </w:r>
          </w:p>
        </w:tc>
        <w:tc>
          <w:tcPr>
            <w:tcW w:w="1613" w:type="dxa"/>
            <w:shd w:val="clear" w:color="auto" w:fill="auto"/>
          </w:tcPr>
          <w:p w14:paraId="6D767416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TIC </w:t>
            </w:r>
          </w:p>
          <w:p w14:paraId="7450729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Scientifico-Tecnologico</w:t>
            </w:r>
          </w:p>
        </w:tc>
        <w:tc>
          <w:tcPr>
            <w:tcW w:w="1985" w:type="dxa"/>
            <w:shd w:val="clear" w:color="auto" w:fill="auto"/>
          </w:tcPr>
          <w:p w14:paraId="4D48FBC6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Le reti e Internet</w:t>
            </w:r>
          </w:p>
          <w:p w14:paraId="03EFAA95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Il modello </w:t>
            </w:r>
            <w:r>
              <w:rPr>
                <w:szCs w:val="20"/>
              </w:rPr>
              <w:t>cl</w:t>
            </w:r>
            <w:r>
              <w:rPr>
                <w:rFonts w:ascii="Calibri" w:eastAsia="Calibri" w:hAnsi="Calibri" w:cs="Calibri"/>
                <w:szCs w:val="20"/>
              </w:rPr>
              <w:t>ient/server e il cloud computing</w:t>
            </w:r>
          </w:p>
          <w:p w14:paraId="1C6FCCD4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servizi di Internet</w:t>
            </w:r>
          </w:p>
          <w:p w14:paraId="0811AB6C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Web 2.0.</w:t>
            </w:r>
          </w:p>
          <w:p w14:paraId="28EA0FE0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Sicurezza in rete</w:t>
            </w:r>
          </w:p>
          <w:p w14:paraId="366FBC59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Software, nuove tecnologie e lavoro</w:t>
            </w:r>
          </w:p>
          <w:p w14:paraId="7799701B" w14:textId="77777777" w:rsidR="00C321F1" w:rsidRDefault="00C321F1" w:rsidP="00C321F1">
            <w:pPr>
              <w:ind w:right="264"/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Ricerchiamo informazioni su Internet</w:t>
            </w:r>
          </w:p>
          <w:p w14:paraId="546EAA7A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Realizziamo un sito Web</w:t>
            </w:r>
          </w:p>
        </w:tc>
        <w:tc>
          <w:tcPr>
            <w:tcW w:w="2126" w:type="dxa"/>
            <w:shd w:val="clear" w:color="auto" w:fill="auto"/>
          </w:tcPr>
          <w:p w14:paraId="348EEF1A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AG3</w:t>
            </w:r>
          </w:p>
          <w:p w14:paraId="6A7777AF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>Acquisire informazioni sulle caratteristiche geomorfologiche e antropiche del territorio e delle sue trasformazioni nel tempo, applicando strumenti e metodi adeguati</w:t>
            </w:r>
          </w:p>
          <w:p w14:paraId="04375A1B" w14:textId="77777777" w:rsidR="00C321F1" w:rsidRPr="00A07CBF" w:rsidRDefault="00C321F1" w:rsidP="00C32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Cs w:val="20"/>
              </w:rPr>
            </w:pPr>
          </w:p>
          <w:p w14:paraId="5A887601" w14:textId="77777777" w:rsidR="00C321F1" w:rsidRPr="00A07CBF" w:rsidRDefault="00C321F1" w:rsidP="00C321F1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A07CBF">
              <w:rPr>
                <w:rFonts w:asciiTheme="minorHAnsi" w:hAnsiTheme="minorHAnsi" w:cstheme="minorHAnsi"/>
                <w:b/>
                <w:szCs w:val="20"/>
              </w:rPr>
              <w:t>Competenza AG7</w:t>
            </w:r>
          </w:p>
          <w:p w14:paraId="4023E70B" w14:textId="77777777" w:rsidR="00C321F1" w:rsidRDefault="00C321F1" w:rsidP="00C321F1">
            <w:pPr>
              <w:rPr>
                <w:szCs w:val="20"/>
              </w:rPr>
            </w:pPr>
            <w:r w:rsidRPr="00A07CBF">
              <w:rPr>
                <w:rFonts w:asciiTheme="minorHAnsi" w:hAnsiTheme="minorHAnsi" w:cstheme="minorHAnsi"/>
                <w:szCs w:val="20"/>
              </w:rPr>
              <w:t>Identificare le forme di comunicazione e utilizzare le informazioni per produrre semplici testi multimediali in contesti strutturati, sia in italiano sia nelle lingue straniere</w:t>
            </w:r>
            <w:r>
              <w:rPr>
                <w:szCs w:val="20"/>
              </w:rPr>
              <w:t xml:space="preserve"> oggetto di studio, verificando </w:t>
            </w:r>
          </w:p>
          <w:p w14:paraId="3C63734D" w14:textId="77777777" w:rsidR="00C321F1" w:rsidRDefault="00C321F1" w:rsidP="00C321F1">
            <w:pPr>
              <w:rPr>
                <w:szCs w:val="20"/>
              </w:rPr>
            </w:pPr>
          </w:p>
          <w:p w14:paraId="4E4B36CD" w14:textId="77777777" w:rsidR="00C321F1" w:rsidRDefault="00C321F1" w:rsidP="00C321F1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Competenza AG8</w:t>
            </w:r>
          </w:p>
          <w:p w14:paraId="36822A8B" w14:textId="77777777" w:rsidR="00C321F1" w:rsidRDefault="00C321F1" w:rsidP="00C321F1">
            <w:pPr>
              <w:rPr>
                <w:rFonts w:ascii="Calibri" w:eastAsia="Calibri" w:hAnsi="Calibri" w:cs="Calibri"/>
                <w:i/>
                <w:color w:val="211D1E"/>
                <w:sz w:val="18"/>
                <w:szCs w:val="18"/>
              </w:rPr>
            </w:pPr>
            <w:r>
              <w:rPr>
                <w:szCs w:val="20"/>
              </w:rPr>
              <w:t xml:space="preserve">Utilizzare i principali </w:t>
            </w:r>
            <w:r>
              <w:rPr>
                <w:szCs w:val="20"/>
              </w:rPr>
              <w:lastRenderedPageBreak/>
              <w:t>dispositivi individuali e servizi di rete nell’ambito della vita quotidiana e in contesti di studio circoscritti rispettando le norme in materia di sicurezza e privacy</w:t>
            </w:r>
          </w:p>
        </w:tc>
        <w:tc>
          <w:tcPr>
            <w:tcW w:w="2268" w:type="dxa"/>
            <w:shd w:val="clear" w:color="auto" w:fill="auto"/>
          </w:tcPr>
          <w:p w14:paraId="3AA6E8B1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Interpretare il linguaggio cartografico, rappresentare i modelli organizzativi dello spazio in carte tematiche, grafici, tabelle anche attraverso strumenti informatici.</w:t>
            </w:r>
          </w:p>
          <w:p w14:paraId="3039B21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Saper cogliere il ruolo che la ricerca scientifica e le tecnologie possono assumere per uno sviluppo equilibrato e compatibile</w:t>
            </w:r>
          </w:p>
          <w:p w14:paraId="30728D8D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Fare descrizioni e presentazioni con sufficiente scioltezza, secondo un ordine prestabilito e coerente, utilizzando il lessico specifico e registri diversi in rapporto alle diverse situazioni sociali, anche ricorrendo a materiali di supporto (presentazioni multimediali, cartine, tabelle, grafici, mappe, </w:t>
            </w:r>
            <w:r>
              <w:rPr>
                <w:rFonts w:ascii="Calibri" w:eastAsia="Calibri" w:hAnsi="Calibri" w:cs="Calibri"/>
                <w:szCs w:val="20"/>
              </w:rPr>
              <w:lastRenderedPageBreak/>
              <w:t>ecc.), su argomenti noti di interesse generale, di attualità e attinenti alla microlingua dell’ambito professionale di appartenenza.</w:t>
            </w:r>
          </w:p>
          <w:p w14:paraId="35AD2899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Reperire informazioni e documenti in italiano o in lingua straniera sul web valutando l’attendibilità delle fonti.</w:t>
            </w:r>
          </w:p>
          <w:p w14:paraId="4EFB4F45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Ideare e realizzare semplici testi multimediali in italiano o in lingua straniera su tematiche culturali, di studio e professionali.</w:t>
            </w:r>
          </w:p>
          <w:p w14:paraId="1A1CF42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Utilizzare la rete Internet per attività di comunicazione interpersonale</w:t>
            </w:r>
          </w:p>
          <w:p w14:paraId="63CFD0E3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Scegliere la forma multimediale più adatta alla comunicazione in italiano o in lingua straniera nell’ambito professionale di riferimento in relazione agli interlocutori e agli scopi.</w:t>
            </w:r>
          </w:p>
        </w:tc>
        <w:tc>
          <w:tcPr>
            <w:tcW w:w="2126" w:type="dxa"/>
            <w:shd w:val="clear" w:color="auto" w:fill="auto"/>
          </w:tcPr>
          <w:p w14:paraId="368D884E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Metodi e strumenti di rappresentazione degli aspetti spaziali: reticolato geografico, vari tipi di</w:t>
            </w:r>
          </w:p>
          <w:p w14:paraId="6EB2EB21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carte, sistemi informativi geografici.</w:t>
            </w:r>
          </w:p>
          <w:p w14:paraId="60F3462D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Aspetti grammaticali, incluse le strutture più frequenti nella microlingua dell’ambito professionale di appartenenza</w:t>
            </w:r>
          </w:p>
          <w:p w14:paraId="6FD8097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Pragmatica: struttura del discorso, funzioni comunicative, modelli di interazione sociale</w:t>
            </w:r>
          </w:p>
          <w:p w14:paraId="4DF0AB6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Elementi fondamentali dei sistemi informativi</w:t>
            </w:r>
          </w:p>
          <w:p w14:paraId="24ED0BE7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Principali strumenti di comunicazione: social networks, forum, blog, e-mail</w:t>
            </w:r>
          </w:p>
          <w:p w14:paraId="34EE6334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Utilizzo sicuro della rete: firewall, antivirus, crittografia, protezione dell’identità</w:t>
            </w:r>
          </w:p>
          <w:p w14:paraId="386083E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69B10FBB" w14:textId="77777777" w:rsidR="00C321F1" w:rsidRDefault="00C321F1" w:rsidP="00C321F1">
            <w:pPr>
              <w:rPr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lastRenderedPageBreak/>
              <w:t>Riconoscere gli elementi costitutivi di una rete</w:t>
            </w:r>
          </w:p>
          <w:p w14:paraId="48B55878" w14:textId="77777777" w:rsidR="00C321F1" w:rsidRDefault="00C321F1" w:rsidP="00C321F1">
            <w:pPr>
              <w:rPr>
                <w:szCs w:val="20"/>
              </w:rPr>
            </w:pPr>
          </w:p>
          <w:p w14:paraId="700FBDC5" w14:textId="77777777" w:rsidR="00C321F1" w:rsidRDefault="00C321F1" w:rsidP="00C321F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Cs w:val="20"/>
              </w:rPr>
              <w:t>La ricerca di informazioni nel Web</w:t>
            </w:r>
          </w:p>
        </w:tc>
        <w:tc>
          <w:tcPr>
            <w:tcW w:w="992" w:type="dxa"/>
            <w:shd w:val="clear" w:color="auto" w:fill="auto"/>
          </w:tcPr>
          <w:p w14:paraId="26F02807" w14:textId="77777777" w:rsidR="00C321F1" w:rsidRDefault="00C321F1" w:rsidP="00C321F1">
            <w:pPr>
              <w:rPr>
                <w:szCs w:val="20"/>
              </w:rPr>
            </w:pPr>
            <w:r>
              <w:rPr>
                <w:szCs w:val="20"/>
              </w:rPr>
              <w:t xml:space="preserve">II </w:t>
            </w:r>
            <w:proofErr w:type="spellStart"/>
            <w:r>
              <w:rPr>
                <w:szCs w:val="20"/>
              </w:rPr>
              <w:t>quadr</w:t>
            </w:r>
            <w:proofErr w:type="spellEnd"/>
            <w:r>
              <w:rPr>
                <w:szCs w:val="20"/>
              </w:rPr>
              <w:t>.</w:t>
            </w:r>
          </w:p>
          <w:p w14:paraId="663C58F3" w14:textId="77777777" w:rsidR="00C321F1" w:rsidRDefault="00C321F1" w:rsidP="00C321F1">
            <w:pPr>
              <w:rPr>
                <w:szCs w:val="20"/>
              </w:rPr>
            </w:pPr>
            <w:proofErr w:type="gramStart"/>
            <w:r>
              <w:rPr>
                <w:szCs w:val="20"/>
              </w:rPr>
              <w:t>8</w:t>
            </w:r>
            <w:proofErr w:type="gramEnd"/>
            <w:r>
              <w:rPr>
                <w:szCs w:val="20"/>
              </w:rPr>
              <w:t xml:space="preserve"> ore</w:t>
            </w:r>
          </w:p>
          <w:p w14:paraId="342D5C43" w14:textId="77777777" w:rsidR="00C321F1" w:rsidRDefault="00C321F1" w:rsidP="00C321F1">
            <w:pPr>
              <w:rPr>
                <w:szCs w:val="20"/>
              </w:rPr>
            </w:pPr>
          </w:p>
          <w:p w14:paraId="4B394517" w14:textId="77777777" w:rsidR="00C321F1" w:rsidRDefault="00C321F1" w:rsidP="00C321F1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DA33F2D" w14:textId="77777777" w:rsidR="00B376BC" w:rsidRDefault="00B376BC"/>
    <w:sectPr w:rsidR="00B376BC">
      <w:pgSz w:w="16838" w:h="11906" w:orient="landscape"/>
      <w:pgMar w:top="1134" w:right="1021" w:bottom="1021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4885DEAA-CF2E-4288-ABE6-93D833B3EC2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02CA238-EA0E-41FE-B568-FB90A44BE38A}"/>
    <w:embedBold r:id="rId3" w:fontKey="{40341DAA-9644-4B8D-9F50-81A23FE777B8}"/>
    <w:embedItalic r:id="rId4" w:fontKey="{69DFDD85-B0F1-4549-BAA2-000DABEBF0C2}"/>
  </w:font>
  <w:font w:name="Liberation Serif">
    <w:panose1 w:val="00000000000000000000"/>
    <w:charset w:val="00"/>
    <w:family w:val="roman"/>
    <w:notTrueType/>
    <w:pitch w:val="default"/>
  </w:font>
  <w:font w:name="WenQuanYi Zen Hei Sharp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8A484650-4C5F-495A-8D12-C2BD099556A6}"/>
    <w:embedBold r:id="rId6" w:fontKey="{CE124BB3-D814-4CC3-9726-2649CAB73998}"/>
    <w:embedItalic r:id="rId7" w:fontKey="{13EFBE77-C0D1-4800-A49E-98BE5922CCA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6DCC04E2-6812-4126-B732-C5ACD058BEA4}"/>
    <w:embedItalic r:id="rId9" w:fontKey="{CEDEA11C-836D-427A-8773-A9C00B8EFCD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A9E81A87-9279-4CAA-A376-FE0329CCABA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B1E0E"/>
    <w:multiLevelType w:val="multilevel"/>
    <w:tmpl w:val="73120C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69C6F27"/>
    <w:multiLevelType w:val="multilevel"/>
    <w:tmpl w:val="F19441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D1308B4"/>
    <w:multiLevelType w:val="multilevel"/>
    <w:tmpl w:val="14C4F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58098356">
    <w:abstractNumId w:val="0"/>
  </w:num>
  <w:num w:numId="2" w16cid:durableId="1868180357">
    <w:abstractNumId w:val="1"/>
  </w:num>
  <w:num w:numId="3" w16cid:durableId="851723729">
    <w:abstractNumId w:val="2"/>
  </w:num>
  <w:num w:numId="4" w16cid:durableId="3379696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61245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06950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6367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80550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6BC"/>
    <w:rsid w:val="005177F5"/>
    <w:rsid w:val="00593445"/>
    <w:rsid w:val="00A07CBF"/>
    <w:rsid w:val="00B376BC"/>
    <w:rsid w:val="00C321F1"/>
    <w:rsid w:val="00D2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8B354"/>
  <w15:docId w15:val="{29421416-EC02-4663-A0C4-689FF1CA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17A2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17A2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17A25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17A25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17A25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17A25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0"/>
    <w:qFormat/>
    <w:rsid w:val="00317A2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character" w:customStyle="1" w:styleId="Titolo1Carattere">
    <w:name w:val="Titolo 1 Carattere"/>
    <w:basedOn w:val="Carpredefinitoparagrafo"/>
    <w:link w:val="Titolo1"/>
    <w:rsid w:val="00317A25"/>
    <w:rPr>
      <w:rFonts w:ascii="Calibri" w:eastAsia="Calibri" w:hAnsi="Calibri" w:cs="Calibri"/>
      <w:b/>
      <w:color w:val="000000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17A25"/>
    <w:rPr>
      <w:rFonts w:ascii="Calibri" w:eastAsia="Calibri" w:hAnsi="Calibri" w:cs="Calibri"/>
      <w:b/>
      <w:color w:val="000000"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17A25"/>
    <w:rPr>
      <w:rFonts w:ascii="Calibri" w:eastAsia="Calibri" w:hAnsi="Calibri" w:cs="Calibri"/>
      <w:b/>
      <w:color w:val="000000"/>
      <w:sz w:val="28"/>
      <w:szCs w:val="28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317A25"/>
    <w:rPr>
      <w:rFonts w:ascii="Calibri" w:eastAsia="Calibri" w:hAnsi="Calibri" w:cs="Calibri"/>
      <w:b/>
      <w:color w:val="000000"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317A25"/>
    <w:rPr>
      <w:rFonts w:ascii="Calibri" w:eastAsia="Calibri" w:hAnsi="Calibri" w:cs="Calibri"/>
      <w:b/>
      <w:color w:val="000000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317A25"/>
    <w:rPr>
      <w:rFonts w:ascii="Calibri" w:eastAsia="Calibri" w:hAnsi="Calibri" w:cs="Calibri"/>
      <w:b/>
      <w:color w:val="000000"/>
      <w:sz w:val="20"/>
      <w:szCs w:val="20"/>
      <w:lang w:eastAsia="it-IT"/>
    </w:rPr>
  </w:style>
  <w:style w:type="numbering" w:customStyle="1" w:styleId="Nessunelenco1">
    <w:name w:val="Nessun elenco1"/>
    <w:next w:val="Nessunelenco"/>
    <w:uiPriority w:val="99"/>
    <w:semiHidden/>
    <w:unhideWhenUsed/>
    <w:rsid w:val="00317A25"/>
  </w:style>
  <w:style w:type="character" w:customStyle="1" w:styleId="Collegamentoipertestuale1">
    <w:name w:val="Collegamento ipertestuale1"/>
    <w:basedOn w:val="Carpredefinitoparagrafo"/>
    <w:uiPriority w:val="99"/>
    <w:unhideWhenUsed/>
    <w:rsid w:val="00317A25"/>
    <w:rPr>
      <w:color w:val="0563C1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1">
    <w:name w:val="Nessun elenco11"/>
    <w:next w:val="Nessunelenco"/>
    <w:uiPriority w:val="99"/>
    <w:semiHidden/>
    <w:unhideWhenUsed/>
    <w:rsid w:val="00317A25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17A25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17A25"/>
    <w:rPr>
      <w:rFonts w:ascii="Calibri" w:eastAsia="Calibri" w:hAnsi="Calibri" w:cs="Calibri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17A25"/>
    <w:rPr>
      <w:vertAlign w:val="superscript"/>
    </w:rPr>
  </w:style>
  <w:style w:type="paragraph" w:customStyle="1" w:styleId="Paragrafoelenco1">
    <w:name w:val="Paragrafo elenco1"/>
    <w:basedOn w:val="Normale"/>
    <w:next w:val="Paragrafoelenco"/>
    <w:qFormat/>
    <w:rsid w:val="00317A25"/>
    <w:pPr>
      <w:ind w:left="720"/>
      <w:contextualSpacing/>
    </w:pPr>
  </w:style>
  <w:style w:type="paragraph" w:customStyle="1" w:styleId="Default">
    <w:name w:val="Default"/>
    <w:rsid w:val="00317A2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customStyle="1" w:styleId="Normale1">
    <w:name w:val="Normale1"/>
    <w:qFormat/>
    <w:rsid w:val="00317A25"/>
    <w:pPr>
      <w:spacing w:after="0" w:line="240" w:lineRule="auto"/>
    </w:pPr>
    <w:rPr>
      <w:rFonts w:ascii="Liberation Serif" w:eastAsia="WenQuanYi Zen Hei Sharp" w:hAnsi="Liberation Serif" w:cs="Lohit Devanagari"/>
      <w:sz w:val="24"/>
      <w:szCs w:val="24"/>
      <w:lang w:val="en-US" w:eastAsia="zh-CN" w:bidi="hi-IN"/>
    </w:rPr>
  </w:style>
  <w:style w:type="numbering" w:customStyle="1" w:styleId="Nessunelenco2">
    <w:name w:val="Nessun elenco2"/>
    <w:next w:val="Nessunelenco"/>
    <w:uiPriority w:val="99"/>
    <w:semiHidden/>
    <w:unhideWhenUsed/>
    <w:rsid w:val="00317A25"/>
  </w:style>
  <w:style w:type="paragraph" w:customStyle="1" w:styleId="Standard">
    <w:name w:val="Standard"/>
    <w:rsid w:val="00317A25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basedOn w:val="Nessunelenco"/>
    <w:rsid w:val="00317A25"/>
  </w:style>
  <w:style w:type="table" w:customStyle="1" w:styleId="Grigliatabella2">
    <w:name w:val="Griglia tabella2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ile2">
    <w:name w:val="Stile2"/>
    <w:uiPriority w:val="99"/>
    <w:rsid w:val="00317A25"/>
  </w:style>
  <w:style w:type="table" w:customStyle="1" w:styleId="Grigliatabella11">
    <w:name w:val="Griglia tabella11"/>
    <w:basedOn w:val="Tabellanormale"/>
    <w:next w:val="Grigliatabella"/>
    <w:uiPriority w:val="39"/>
    <w:rsid w:val="00317A2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ile21">
    <w:name w:val="Stile21"/>
    <w:rsid w:val="00317A25"/>
  </w:style>
  <w:style w:type="paragraph" w:customStyle="1" w:styleId="Intestazione1">
    <w:name w:val="Intestazione1"/>
    <w:basedOn w:val="Normale"/>
    <w:next w:val="Intestazione"/>
    <w:link w:val="IntestazioneCarattere"/>
    <w:uiPriority w:val="99"/>
    <w:unhideWhenUsed/>
    <w:rsid w:val="00317A25"/>
    <w:pPr>
      <w:tabs>
        <w:tab w:val="center" w:pos="4819"/>
        <w:tab w:val="right" w:pos="9638"/>
      </w:tabs>
      <w:spacing w:after="0" w:line="240" w:lineRule="auto"/>
    </w:pPr>
    <w:rPr>
      <w:rFonts w:eastAsia="Times New Roman" w:cs="Times New Roman"/>
    </w:rPr>
  </w:style>
  <w:style w:type="character" w:customStyle="1" w:styleId="IntestazioneCarattere">
    <w:name w:val="Intestazione Carattere"/>
    <w:basedOn w:val="Carpredefinitoparagrafo"/>
    <w:link w:val="Intestazione1"/>
    <w:uiPriority w:val="99"/>
    <w:rsid w:val="00317A25"/>
    <w:rPr>
      <w:rFonts w:eastAsia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17A2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7A25"/>
    <w:rPr>
      <w:rFonts w:ascii="Times New Roman" w:eastAsia="Times New Roman" w:hAnsi="Times New Roman" w:cs="Times New Roman"/>
      <w:sz w:val="24"/>
      <w:szCs w:val="20"/>
      <w:lang w:eastAsia="it-IT"/>
    </w:rPr>
  </w:style>
  <w:style w:type="table" w:customStyle="1" w:styleId="Grigliatabella3">
    <w:name w:val="Griglia tabella3"/>
    <w:basedOn w:val="Tabellanormale"/>
    <w:next w:val="Grigliatabella"/>
    <w:uiPriority w:val="5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basedOn w:val="Nessunelenco"/>
    <w:rsid w:val="00317A25"/>
  </w:style>
  <w:style w:type="numbering" w:customStyle="1" w:styleId="WWNum15">
    <w:name w:val="WWNum15"/>
    <w:basedOn w:val="Nessunelenco"/>
    <w:rsid w:val="00317A25"/>
  </w:style>
  <w:style w:type="numbering" w:customStyle="1" w:styleId="WWNum27">
    <w:name w:val="WWNum27"/>
    <w:basedOn w:val="Nessunelenco"/>
    <w:rsid w:val="00317A25"/>
  </w:style>
  <w:style w:type="numbering" w:customStyle="1" w:styleId="WWNum30">
    <w:name w:val="WWNum30"/>
    <w:basedOn w:val="Nessunelenco"/>
    <w:rsid w:val="00317A25"/>
  </w:style>
  <w:style w:type="numbering" w:customStyle="1" w:styleId="WWNum41">
    <w:name w:val="WWNum41"/>
    <w:basedOn w:val="Nessunelenco"/>
    <w:rsid w:val="00317A25"/>
  </w:style>
  <w:style w:type="numbering" w:customStyle="1" w:styleId="WWNum42">
    <w:name w:val="WWNum42"/>
    <w:basedOn w:val="Nessunelenco"/>
    <w:rsid w:val="00317A25"/>
  </w:style>
  <w:style w:type="table" w:customStyle="1" w:styleId="TableNormal0">
    <w:name w:val="Table Normal"/>
    <w:rsid w:val="00317A25"/>
    <w:pPr>
      <w:spacing w:after="0" w:line="240" w:lineRule="auto"/>
    </w:pPr>
    <w:rPr>
      <w:rFonts w:ascii="Verdana" w:eastAsia="Verdana" w:hAnsi="Verdana" w:cs="Verdana"/>
      <w:color w:val="000000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4">
    <w:name w:val="Griglia tabella4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317A25"/>
    <w:pPr>
      <w:widowControl w:val="0"/>
      <w:suppressLineNumbers/>
    </w:pPr>
    <w:rPr>
      <w:rFonts w:ascii="Liberation Serif" w:hAnsi="Liberation Serif"/>
    </w:rPr>
  </w:style>
  <w:style w:type="table" w:customStyle="1" w:styleId="Grigliatabella5">
    <w:name w:val="Griglia tabella5"/>
    <w:basedOn w:val="Tabellanormale"/>
    <w:next w:val="Grigliatabella"/>
    <w:uiPriority w:val="5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3">
    <w:name w:val="Nessun elenco3"/>
    <w:next w:val="Nessunelenco"/>
    <w:uiPriority w:val="99"/>
    <w:semiHidden/>
    <w:unhideWhenUsed/>
    <w:rsid w:val="00317A25"/>
  </w:style>
  <w:style w:type="table" w:customStyle="1" w:styleId="Grigliatabella6">
    <w:name w:val="Griglia tabella6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317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9">
    <w:name w:val="ListLabel 19"/>
    <w:qFormat/>
    <w:rsid w:val="00317A25"/>
    <w:rPr>
      <w:rFonts w:cs="Courier New"/>
    </w:rPr>
  </w:style>
  <w:style w:type="numbering" w:customStyle="1" w:styleId="Nessunelenco4">
    <w:name w:val="Nessun elenco4"/>
    <w:next w:val="Nessunelenco"/>
    <w:uiPriority w:val="99"/>
    <w:semiHidden/>
    <w:unhideWhenUsed/>
    <w:rsid w:val="00317A25"/>
  </w:style>
  <w:style w:type="table" w:customStyle="1" w:styleId="Grigliatabella7">
    <w:name w:val="Griglia tabella7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Carpredefinitoparagrafo"/>
    <w:rsid w:val="00317A2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Style3">
    <w:name w:val="Style 3"/>
    <w:basedOn w:val="Normale"/>
    <w:uiPriority w:val="99"/>
    <w:rsid w:val="00317A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numbering" w:customStyle="1" w:styleId="Nessunelenco5">
    <w:name w:val="Nessun elenco5"/>
    <w:next w:val="Nessunelenco"/>
    <w:uiPriority w:val="99"/>
    <w:semiHidden/>
    <w:unhideWhenUsed/>
    <w:rsid w:val="00317A25"/>
  </w:style>
  <w:style w:type="table" w:customStyle="1" w:styleId="Grigliatabella8">
    <w:name w:val="Griglia tabella8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317A25"/>
    <w:pPr>
      <w:spacing w:after="120"/>
    </w:pPr>
  </w:style>
  <w:style w:type="numbering" w:customStyle="1" w:styleId="Nessunelenco6">
    <w:name w:val="Nessun elenco6"/>
    <w:next w:val="Nessunelenco"/>
    <w:uiPriority w:val="99"/>
    <w:semiHidden/>
    <w:unhideWhenUsed/>
    <w:rsid w:val="00317A25"/>
  </w:style>
  <w:style w:type="table" w:customStyle="1" w:styleId="TableNormal1">
    <w:name w:val="Table Normal1"/>
    <w:rsid w:val="00317A25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Carattere">
    <w:name w:val="Titolo Carattere"/>
    <w:basedOn w:val="Carpredefinitoparagrafo"/>
    <w:link w:val="Titolo"/>
    <w:rsid w:val="00317A25"/>
    <w:rPr>
      <w:rFonts w:ascii="Calibri" w:eastAsia="Calibri" w:hAnsi="Calibri" w:cs="Calibri"/>
      <w:b/>
      <w:color w:val="000000"/>
      <w:sz w:val="72"/>
      <w:szCs w:val="7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317A25"/>
    <w:rPr>
      <w:rFonts w:ascii="Georgia" w:eastAsia="Georgia" w:hAnsi="Georgia" w:cs="Georgia"/>
      <w:i/>
      <w:color w:val="666666"/>
      <w:sz w:val="48"/>
      <w:szCs w:val="48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317A2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styleId="Enfasigrassetto">
    <w:name w:val="Strong"/>
    <w:basedOn w:val="Carpredefinitoparagrafo"/>
    <w:qFormat/>
    <w:rsid w:val="00317A25"/>
    <w:rPr>
      <w:b/>
      <w:bCs/>
    </w:rPr>
  </w:style>
  <w:style w:type="table" w:customStyle="1" w:styleId="Grigliatabella9">
    <w:name w:val="Griglia tabella9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0">
    <w:name w:val="Griglia tabella10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7">
    <w:name w:val="Nessun elenco7"/>
    <w:next w:val="Nessunelenco"/>
    <w:uiPriority w:val="99"/>
    <w:semiHidden/>
    <w:unhideWhenUsed/>
    <w:rsid w:val="00317A25"/>
  </w:style>
  <w:style w:type="table" w:customStyle="1" w:styleId="Grigliatabella12">
    <w:name w:val="Griglia tabella12"/>
    <w:basedOn w:val="Tabellanormale"/>
    <w:next w:val="Grigliatabella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Carpredefinitoparagrafo"/>
    <w:rsid w:val="00317A25"/>
  </w:style>
  <w:style w:type="character" w:customStyle="1" w:styleId="Collegamentovisitato1">
    <w:name w:val="Collegamento visitato1"/>
    <w:basedOn w:val="Carpredefinitoparagrafo"/>
    <w:uiPriority w:val="99"/>
    <w:semiHidden/>
    <w:unhideWhenUsed/>
    <w:rsid w:val="00317A25"/>
    <w:rPr>
      <w:color w:val="954F72"/>
      <w:u w:val="single"/>
    </w:rPr>
  </w:style>
  <w:style w:type="character" w:styleId="Collegamentoipertestuale">
    <w:name w:val="Hyperlink"/>
    <w:basedOn w:val="Carpredefinitoparagrafo"/>
    <w:uiPriority w:val="99"/>
    <w:semiHidden/>
    <w:unhideWhenUsed/>
    <w:rsid w:val="00317A25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31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17A25"/>
    <w:pPr>
      <w:ind w:left="720"/>
      <w:contextualSpacing/>
    </w:pPr>
  </w:style>
  <w:style w:type="paragraph" w:styleId="Intestazione">
    <w:name w:val="header"/>
    <w:basedOn w:val="Normale"/>
    <w:link w:val="IntestazioneCarattere1"/>
    <w:uiPriority w:val="99"/>
    <w:semiHidden/>
    <w:unhideWhenUsed/>
    <w:rsid w:val="00317A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317A25"/>
  </w:style>
  <w:style w:type="character" w:styleId="Collegamentovisitato">
    <w:name w:val="FollowedHyperlink"/>
    <w:basedOn w:val="Carpredefinitoparagrafo"/>
    <w:uiPriority w:val="99"/>
    <w:semiHidden/>
    <w:unhideWhenUsed/>
    <w:rsid w:val="00317A25"/>
    <w:rPr>
      <w:color w:val="954F72" w:themeColor="followedHyperlink"/>
      <w:u w:val="single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FJ2prs+HRu4wegsYAKZcmgVLoA==">CgMxLjAyCGguZ2pkZ3hzMgloLjFmb2I5dGU4AHIhMW1tbmtXODNiNG1xM1ZibDZwdnQ5Mlh1Wkp6THU1Q0hE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38</Pages>
  <Words>11975</Words>
  <Characters>68258</Characters>
  <Application>Microsoft Office Word</Application>
  <DocSecurity>0</DocSecurity>
  <Lines>568</Lines>
  <Paragraphs>160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Edoardo Ricci</dc:creator>
  <cp:lastModifiedBy>Edoardo Ricci</cp:lastModifiedBy>
  <cp:revision>3</cp:revision>
  <dcterms:created xsi:type="dcterms:W3CDTF">2022-10-23T16:25:00Z</dcterms:created>
  <dcterms:modified xsi:type="dcterms:W3CDTF">2024-11-03T10:47:00Z</dcterms:modified>
</cp:coreProperties>
</file>